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220254">
        <w:rPr>
          <w:rFonts w:cs="Tahoma"/>
          <w:smallCaps/>
          <w:sz w:val="16"/>
          <w:szCs w:val="16"/>
        </w:rPr>
        <w:t xml:space="preserve"> </w:t>
      </w:r>
      <w:r w:rsidR="00DC400A">
        <w:rPr>
          <w:rFonts w:cs="Tahoma"/>
          <w:b/>
          <w:smallCaps/>
          <w:sz w:val="16"/>
          <w:szCs w:val="16"/>
        </w:rPr>
        <w:t>14251/2024</w:t>
      </w:r>
      <w:bookmarkStart w:id="0" w:name="_GoBack"/>
      <w:bookmarkEnd w:id="0"/>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DD6AEE" w:rsidRDefault="00692C77" w:rsidP="00DD6AE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w:t>
      </w:r>
      <w:r w:rsidRPr="003B759D">
        <w:rPr>
          <w:rFonts w:ascii="Tahoma" w:hAnsi="Tahoma" w:cs="Tahoma"/>
          <w:b/>
          <w:sz w:val="16"/>
          <w:szCs w:val="16"/>
        </w:rPr>
        <w:lastRenderedPageBreak/>
        <w:t>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DD6AEE"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w:t>
      </w:r>
      <w:r w:rsidRPr="003B759D">
        <w:rPr>
          <w:rFonts w:ascii="Tahoma" w:hAnsi="Tahoma" w:cs="Tahoma"/>
          <w:sz w:val="16"/>
          <w:szCs w:val="16"/>
        </w:rPr>
        <w:lastRenderedPageBreak/>
        <w:t>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DD6AEE" w:rsidRPr="00DD6AEE">
        <w:rPr>
          <w:rFonts w:cs="Tahoma"/>
          <w:b/>
          <w:sz w:val="16"/>
          <w:szCs w:val="16"/>
        </w:rPr>
        <w:t>μαζί με την αίτηση</w:t>
      </w:r>
      <w:r w:rsidR="00DD6AEE">
        <w:rPr>
          <w:rFonts w:cs="Tahoma"/>
          <w:sz w:val="16"/>
          <w:szCs w:val="16"/>
        </w:rPr>
        <w:t xml:space="preserve"> προκειμένου να αποδείξει τα </w:t>
      </w:r>
      <w:proofErr w:type="spellStart"/>
      <w:r w:rsidR="00DD6AEE">
        <w:rPr>
          <w:rFonts w:cs="Tahoma"/>
          <w:sz w:val="16"/>
          <w:szCs w:val="16"/>
        </w:rPr>
        <w:t>μοριοδοτούμενα</w:t>
      </w:r>
      <w:proofErr w:type="spellEnd"/>
      <w:r w:rsidR="00DD6AEE">
        <w:rPr>
          <w:rFonts w:cs="Tahoma"/>
          <w:sz w:val="16"/>
          <w:szCs w:val="16"/>
        </w:rPr>
        <w:t xml:space="preserve"> κριτήρια που επικαλείται</w:t>
      </w:r>
      <w:r w:rsidRPr="003B759D">
        <w:rPr>
          <w:rFonts w:cs="Tahoma"/>
          <w:sz w:val="16"/>
          <w:szCs w:val="16"/>
        </w:rPr>
        <w:t>.</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Default="00692C77" w:rsidP="00692C77">
      <w:pPr>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083952" w:rsidRPr="003B759D" w:rsidRDefault="00083952" w:rsidP="00692C77">
      <w:pPr>
        <w:jc w:val="both"/>
        <w:rPr>
          <w:rFonts w:ascii="Tahoma" w:hAnsi="Tahoma" w:cs="Tahoma"/>
          <w:b/>
          <w:sz w:val="16"/>
          <w:szCs w:val="16"/>
          <w:u w:val="single"/>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lastRenderedPageBreak/>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w:t>
      </w:r>
      <w:r w:rsidRPr="003B759D">
        <w:rPr>
          <w:rFonts w:ascii="Tahoma" w:hAnsi="Tahoma" w:cs="Tahoma"/>
          <w:sz w:val="16"/>
          <w:szCs w:val="16"/>
        </w:rPr>
        <w:lastRenderedPageBreak/>
        <w:t>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w:t>
      </w:r>
      <w:r w:rsidRPr="003B759D">
        <w:rPr>
          <w:rFonts w:ascii="Tahoma" w:hAnsi="Tahoma" w:cs="Tahoma"/>
          <w:sz w:val="16"/>
          <w:szCs w:val="16"/>
        </w:rPr>
        <w:lastRenderedPageBreak/>
        <w:t xml:space="preserve">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F7887" w:rsidRDefault="00692C77" w:rsidP="007F551E">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7F551E" w:rsidRDefault="007F551E" w:rsidP="007F551E">
      <w:pPr>
        <w:spacing w:before="360"/>
        <w:ind w:left="284"/>
        <w:jc w:val="both"/>
        <w:rPr>
          <w:rFonts w:ascii="Tahoma" w:hAnsi="Tahoma" w:cs="Tahoma"/>
          <w:sz w:val="16"/>
          <w:szCs w:val="16"/>
        </w:rPr>
      </w:pPr>
    </w:p>
    <w:p w:rsidR="004F7887" w:rsidRDefault="004F7887" w:rsidP="004F7887">
      <w:pPr>
        <w:pStyle w:val="21"/>
        <w:tabs>
          <w:tab w:val="left" w:pos="709"/>
        </w:tabs>
        <w:spacing w:after="0" w:line="240" w:lineRule="auto"/>
        <w:ind w:left="425" w:hanging="425"/>
        <w:jc w:val="both"/>
        <w:rPr>
          <w:rFonts w:ascii="Tahoma" w:hAnsi="Tahoma" w:cs="Tahoma"/>
          <w:b/>
          <w:sz w:val="16"/>
          <w:szCs w:val="16"/>
        </w:rPr>
      </w:pPr>
      <w:r>
        <w:rPr>
          <w:rFonts w:ascii="Tahoma" w:hAnsi="Tahoma" w:cs="Tahoma"/>
          <w:b/>
          <w:sz w:val="16"/>
          <w:szCs w:val="16"/>
        </w:rPr>
        <w:t>8</w:t>
      </w:r>
      <w:r w:rsidRPr="003B759D">
        <w:rPr>
          <w:rFonts w:ascii="Tahoma" w:hAnsi="Tahoma" w:cs="Tahoma"/>
          <w:b/>
          <w:sz w:val="16"/>
          <w:szCs w:val="16"/>
        </w:rPr>
        <w:t xml:space="preserve">. </w:t>
      </w:r>
      <w:r w:rsidRPr="003B759D">
        <w:rPr>
          <w:rFonts w:ascii="Tahoma" w:hAnsi="Tahoma" w:cs="Tahoma"/>
          <w:b/>
          <w:sz w:val="16"/>
          <w:szCs w:val="16"/>
        </w:rPr>
        <w:tab/>
      </w:r>
      <w:r>
        <w:rPr>
          <w:rFonts w:ascii="Tahoma" w:hAnsi="Tahoma" w:cs="Tahoma"/>
          <w:b/>
          <w:sz w:val="16"/>
          <w:szCs w:val="16"/>
        </w:rPr>
        <w:t>Συγγενής αποβιώσαντος εξαιτίας ενδοοικογενειακής βίας.</w:t>
      </w:r>
    </w:p>
    <w:p w:rsidR="004F7887" w:rsidRDefault="004F7887" w:rsidP="004F7887">
      <w:pPr>
        <w:pStyle w:val="21"/>
        <w:tabs>
          <w:tab w:val="left" w:pos="709"/>
        </w:tabs>
        <w:spacing w:after="0" w:line="240" w:lineRule="auto"/>
        <w:ind w:left="425" w:hanging="425"/>
        <w:jc w:val="both"/>
        <w:rPr>
          <w:rFonts w:ascii="Tahoma" w:hAnsi="Tahoma" w:cs="Tahoma"/>
          <w:b/>
          <w:sz w:val="16"/>
          <w:szCs w:val="16"/>
        </w:rPr>
      </w:pPr>
    </w:p>
    <w:p w:rsidR="004F7887" w:rsidRPr="004F7887" w:rsidRDefault="004F7887" w:rsidP="004F7887">
      <w:pPr>
        <w:autoSpaceDE w:val="0"/>
        <w:autoSpaceDN w:val="0"/>
        <w:adjustRightInd w:val="0"/>
        <w:jc w:val="both"/>
        <w:rPr>
          <w:rFonts w:ascii="Tahoma" w:hAnsi="Tahoma" w:cs="Tahoma"/>
          <w:sz w:val="16"/>
          <w:szCs w:val="16"/>
        </w:rPr>
      </w:pPr>
      <w:r w:rsidRPr="004F7887">
        <w:rPr>
          <w:rFonts w:ascii="Tahoma" w:hAnsi="Tahoma" w:cs="Tahoma"/>
          <w:b/>
          <w:sz w:val="16"/>
          <w:szCs w:val="16"/>
        </w:rPr>
        <w:t>α)</w:t>
      </w:r>
      <w:r w:rsidRPr="004F7887">
        <w:rPr>
          <w:rFonts w:ascii="Tahoma" w:hAnsi="Tahoma" w:cs="Tahoma"/>
          <w:sz w:val="16"/>
          <w:szCs w:val="16"/>
        </w:rPr>
        <w:t xml:space="preserve"> </w:t>
      </w:r>
      <w:r w:rsidRPr="004F7887">
        <w:rPr>
          <w:rFonts w:ascii="Tahoma" w:hAnsi="Tahoma" w:cs="Tahoma"/>
          <w:b/>
          <w:sz w:val="16"/>
          <w:szCs w:val="16"/>
        </w:rPr>
        <w:t>Ληξιαρχική πράξη</w:t>
      </w:r>
      <w:r w:rsidRPr="004F7887">
        <w:rPr>
          <w:rFonts w:ascii="Tahoma" w:hAnsi="Tahoma" w:cs="Tahoma"/>
          <w:sz w:val="16"/>
          <w:szCs w:val="16"/>
        </w:rPr>
        <w:t xml:space="preserve"> θανάτου.</w:t>
      </w:r>
    </w:p>
    <w:p w:rsidR="004F7887" w:rsidRPr="004F7887" w:rsidRDefault="004F7887" w:rsidP="004F7887">
      <w:pPr>
        <w:autoSpaceDE w:val="0"/>
        <w:autoSpaceDN w:val="0"/>
        <w:adjustRightInd w:val="0"/>
        <w:jc w:val="both"/>
        <w:rPr>
          <w:rFonts w:ascii="Tahoma" w:hAnsi="Tahoma" w:cs="Tahoma"/>
          <w:sz w:val="16"/>
          <w:szCs w:val="16"/>
        </w:rPr>
      </w:pPr>
    </w:p>
    <w:p w:rsidR="004F7887" w:rsidRPr="004F7887" w:rsidRDefault="004F7887" w:rsidP="004F7887">
      <w:pPr>
        <w:autoSpaceDE w:val="0"/>
        <w:autoSpaceDN w:val="0"/>
        <w:adjustRightInd w:val="0"/>
        <w:jc w:val="both"/>
        <w:rPr>
          <w:rFonts w:ascii="Tahoma" w:hAnsi="Tahoma" w:cs="Tahoma"/>
          <w:sz w:val="16"/>
          <w:szCs w:val="16"/>
        </w:rPr>
      </w:pPr>
      <w:r w:rsidRPr="004F7887">
        <w:rPr>
          <w:rFonts w:ascii="Tahoma" w:hAnsi="Tahoma" w:cs="Tahoma"/>
          <w:b/>
          <w:sz w:val="16"/>
          <w:szCs w:val="16"/>
        </w:rPr>
        <w:t>β)</w:t>
      </w:r>
      <w:r w:rsidRPr="004F7887">
        <w:rPr>
          <w:rFonts w:ascii="Tahoma" w:hAnsi="Tahoma" w:cs="Tahoma"/>
          <w:sz w:val="16"/>
          <w:szCs w:val="16"/>
        </w:rPr>
        <w:t xml:space="preserve"> </w:t>
      </w:r>
      <w:r w:rsidRPr="004F7887">
        <w:rPr>
          <w:rFonts w:ascii="Tahoma" w:hAnsi="Tahoma" w:cs="Tahoma"/>
          <w:b/>
          <w:sz w:val="16"/>
          <w:szCs w:val="16"/>
        </w:rPr>
        <w:t>Πιστοποιητικό</w:t>
      </w:r>
      <w:r w:rsidRPr="004F7887">
        <w:rPr>
          <w:rFonts w:ascii="Tahoma" w:hAnsi="Tahoma" w:cs="Tahoma"/>
          <w:sz w:val="16"/>
          <w:szCs w:val="16"/>
        </w:rPr>
        <w:t xml:space="preserve"> οικογενειακής κατάστασης, από το οποίο να προκύπτει ο βαθμός συγγένειας με τον αποβιώσαντα.</w:t>
      </w:r>
    </w:p>
    <w:p w:rsidR="004F7887" w:rsidRPr="004F7887" w:rsidRDefault="004F7887" w:rsidP="004F7887">
      <w:pPr>
        <w:autoSpaceDE w:val="0"/>
        <w:autoSpaceDN w:val="0"/>
        <w:adjustRightInd w:val="0"/>
        <w:jc w:val="both"/>
        <w:rPr>
          <w:rFonts w:ascii="Tahoma" w:hAnsi="Tahoma" w:cs="Tahoma"/>
          <w:sz w:val="16"/>
          <w:szCs w:val="16"/>
        </w:rPr>
      </w:pPr>
    </w:p>
    <w:p w:rsidR="004F7887" w:rsidRPr="004F7887" w:rsidRDefault="004F7887" w:rsidP="004F7887">
      <w:pPr>
        <w:autoSpaceDE w:val="0"/>
        <w:autoSpaceDN w:val="0"/>
        <w:adjustRightInd w:val="0"/>
        <w:jc w:val="both"/>
        <w:rPr>
          <w:rFonts w:ascii="Tahoma" w:hAnsi="Tahoma" w:cs="Tahoma"/>
          <w:sz w:val="16"/>
          <w:szCs w:val="16"/>
        </w:rPr>
      </w:pPr>
      <w:r w:rsidRPr="004F7887">
        <w:rPr>
          <w:rFonts w:ascii="Tahoma" w:hAnsi="Tahoma" w:cs="Tahoma"/>
          <w:b/>
          <w:sz w:val="16"/>
          <w:szCs w:val="16"/>
        </w:rPr>
        <w:t>γ)</w:t>
      </w:r>
      <w:r w:rsidRPr="004F7887">
        <w:rPr>
          <w:rFonts w:ascii="Tahoma" w:hAnsi="Tahoma" w:cs="Tahoma"/>
          <w:sz w:val="16"/>
          <w:szCs w:val="16"/>
        </w:rPr>
        <w:t xml:space="preserve"> </w:t>
      </w:r>
      <w:r w:rsidRPr="004F7887">
        <w:rPr>
          <w:rFonts w:ascii="Tahoma" w:hAnsi="Tahoma" w:cs="Tahoma"/>
          <w:b/>
          <w:sz w:val="16"/>
          <w:szCs w:val="16"/>
        </w:rPr>
        <w:t>Πιστοποιητικό</w:t>
      </w:r>
      <w:r w:rsidRPr="004F7887">
        <w:rPr>
          <w:rFonts w:ascii="Tahoma" w:hAnsi="Tahoma" w:cs="Tahoma"/>
          <w:sz w:val="16"/>
          <w:szCs w:val="16"/>
        </w:rPr>
        <w:t xml:space="preserve"> της Εισαγγελίας Πρωτοδικών περί άσκησης ποινικής δίωξης για αξιόποινη πράξη των άρθρων 299 ή 311 ΠΚ τελεσθείσας στο πλαίσιο του ν. 3500/2006.</w:t>
      </w:r>
    </w:p>
    <w:p w:rsidR="004F7887" w:rsidRPr="004F7887" w:rsidRDefault="004F7887" w:rsidP="004F7887">
      <w:pPr>
        <w:autoSpaceDE w:val="0"/>
        <w:autoSpaceDN w:val="0"/>
        <w:adjustRightInd w:val="0"/>
        <w:jc w:val="both"/>
        <w:rPr>
          <w:rFonts w:ascii="Tahoma" w:hAnsi="Tahoma" w:cs="Tahoma"/>
          <w:sz w:val="16"/>
          <w:szCs w:val="16"/>
        </w:rPr>
      </w:pPr>
    </w:p>
    <w:p w:rsidR="004F7887" w:rsidRPr="004F7887" w:rsidRDefault="004F7887" w:rsidP="004F7887">
      <w:pPr>
        <w:autoSpaceDE w:val="0"/>
        <w:autoSpaceDN w:val="0"/>
        <w:adjustRightInd w:val="0"/>
        <w:jc w:val="both"/>
        <w:rPr>
          <w:rFonts w:ascii="Tahoma" w:hAnsi="Tahoma" w:cs="Tahoma"/>
          <w:sz w:val="16"/>
          <w:szCs w:val="16"/>
        </w:rPr>
      </w:pPr>
      <w:r w:rsidRPr="004F7887">
        <w:rPr>
          <w:rFonts w:ascii="Tahoma" w:hAnsi="Tahoma" w:cs="Tahoma"/>
          <w:b/>
          <w:sz w:val="16"/>
          <w:szCs w:val="16"/>
        </w:rPr>
        <w:t>δ)</w:t>
      </w:r>
      <w:r w:rsidRPr="004F7887">
        <w:rPr>
          <w:rFonts w:ascii="Tahoma" w:hAnsi="Tahoma" w:cs="Tahoma"/>
          <w:sz w:val="16"/>
          <w:szCs w:val="16"/>
        </w:rPr>
        <w:t xml:space="preserve"> </w:t>
      </w:r>
      <w:r w:rsidRPr="004F7887">
        <w:rPr>
          <w:rFonts w:ascii="Tahoma" w:hAnsi="Tahoma" w:cs="Tahoma"/>
          <w:b/>
          <w:sz w:val="16"/>
          <w:szCs w:val="16"/>
        </w:rPr>
        <w:t>Βεβαίωση</w:t>
      </w:r>
      <w:r w:rsidRPr="004F7887">
        <w:rPr>
          <w:rFonts w:ascii="Tahoma" w:hAnsi="Tahoma" w:cs="Tahoma"/>
          <w:sz w:val="16"/>
          <w:szCs w:val="16"/>
        </w:rPr>
        <w:t xml:space="preserve"> μόνιμης κατοικίας.</w:t>
      </w:r>
    </w:p>
    <w:p w:rsidR="004F7887" w:rsidRPr="004F7887" w:rsidRDefault="004F7887" w:rsidP="004F7887">
      <w:pPr>
        <w:autoSpaceDE w:val="0"/>
        <w:autoSpaceDN w:val="0"/>
        <w:adjustRightInd w:val="0"/>
        <w:jc w:val="both"/>
        <w:rPr>
          <w:rFonts w:ascii="Tahoma" w:hAnsi="Tahoma" w:cs="Tahoma"/>
          <w:sz w:val="16"/>
          <w:szCs w:val="16"/>
        </w:rPr>
      </w:pPr>
    </w:p>
    <w:p w:rsidR="004F7887" w:rsidRPr="006241CF" w:rsidRDefault="004F7887" w:rsidP="007F551E">
      <w:pPr>
        <w:autoSpaceDE w:val="0"/>
        <w:autoSpaceDN w:val="0"/>
        <w:adjustRightInd w:val="0"/>
        <w:jc w:val="both"/>
        <w:rPr>
          <w:rFonts w:ascii="Tahoma" w:hAnsi="Tahoma" w:cs="Tahoma"/>
          <w:sz w:val="16"/>
          <w:szCs w:val="16"/>
        </w:rPr>
      </w:pPr>
      <w:r w:rsidRPr="004F7887">
        <w:rPr>
          <w:rFonts w:ascii="Tahoma" w:hAnsi="Tahoma" w:cs="Tahoma"/>
          <w:b/>
          <w:sz w:val="16"/>
          <w:szCs w:val="16"/>
        </w:rPr>
        <w:t>ε)</w:t>
      </w:r>
      <w:r w:rsidRPr="004F7887">
        <w:rPr>
          <w:rFonts w:ascii="Tahoma" w:hAnsi="Tahoma" w:cs="Tahoma"/>
          <w:sz w:val="16"/>
          <w:szCs w:val="16"/>
        </w:rPr>
        <w:t xml:space="preserve"> </w:t>
      </w:r>
      <w:r w:rsidRPr="004F7887">
        <w:rPr>
          <w:rFonts w:ascii="Tahoma" w:hAnsi="Tahoma" w:cs="Tahoma"/>
          <w:b/>
          <w:sz w:val="16"/>
          <w:szCs w:val="16"/>
        </w:rPr>
        <w:t>Υπεύθυνες δηλώσεις</w:t>
      </w:r>
      <w:r w:rsidRPr="004F7887">
        <w:rPr>
          <w:rFonts w:ascii="Tahoma" w:hAnsi="Tahoma" w:cs="Tahoma"/>
          <w:sz w:val="16"/>
          <w:szCs w:val="16"/>
        </w:rPr>
        <w:t xml:space="preserve"> των λοιπών συγγενών πρώτου βαθμού περί παραίτησης από τη δυνατότητα πρόσληψης βάσει της διάταξης τ</w:t>
      </w:r>
      <w:r w:rsidR="007F551E">
        <w:rPr>
          <w:rFonts w:ascii="Tahoma" w:hAnsi="Tahoma" w:cs="Tahoma"/>
          <w:sz w:val="16"/>
          <w:szCs w:val="16"/>
        </w:rPr>
        <w:t>ου άρθρου 132 του ν. 5090/2024.</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220254">
        <w:rPr>
          <w:rFonts w:ascii="Tahoma" w:hAnsi="Tahoma" w:cs="Tahoma"/>
          <w:b/>
          <w:sz w:val="16"/>
          <w:szCs w:val="16"/>
        </w:rPr>
        <w:t>υποβολή της αίτησής τους</w:t>
      </w:r>
    </w:p>
    <w:p w:rsidR="00220254" w:rsidRPr="003B759D" w:rsidRDefault="00220254" w:rsidP="00692C77">
      <w:pPr>
        <w:spacing w:before="120"/>
        <w:jc w:val="both"/>
        <w:rPr>
          <w:rFonts w:ascii="Tahoma" w:hAnsi="Tahoma" w:cs="Tahoma"/>
          <w:b/>
          <w:sz w:val="16"/>
          <w:szCs w:val="16"/>
        </w:rPr>
      </w:pP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7F551E" w:rsidRDefault="00692C77" w:rsidP="007F551E">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7F551E" w:rsidRPr="007F551E" w:rsidRDefault="007F551E" w:rsidP="007F551E">
      <w:pPr>
        <w:numPr>
          <w:ilvl w:val="0"/>
          <w:numId w:val="7"/>
        </w:numPr>
        <w:tabs>
          <w:tab w:val="num" w:pos="360"/>
        </w:tabs>
        <w:spacing w:before="60"/>
        <w:ind w:left="360"/>
        <w:jc w:val="both"/>
        <w:rPr>
          <w:rFonts w:ascii="Tahoma" w:hAnsi="Tahoma" w:cs="Tahoma"/>
          <w:sz w:val="16"/>
          <w:szCs w:val="16"/>
        </w:rPr>
      </w:pPr>
      <w:r w:rsidRPr="007F551E">
        <w:rPr>
          <w:rFonts w:ascii="Tahoma" w:hAnsi="Tahoma" w:cs="Tahoma"/>
          <w:b/>
          <w:sz w:val="16"/>
          <w:szCs w:val="16"/>
        </w:rPr>
        <w:t xml:space="preserve">Σε περίπτωση θανάτου λόγω ενδοοικογενειακής βίας, </w:t>
      </w:r>
      <w:r w:rsidRPr="007F551E">
        <w:rPr>
          <w:rFonts w:ascii="Tahoma" w:hAnsi="Tahoma" w:cs="Tahoma"/>
          <w:sz w:val="16"/>
          <w:szCs w:val="16"/>
        </w:rPr>
        <w:t>απαιτούνται: α) Ληξιαρχική πράξη θανάτου, β) Πιστοποιητικό οικογενειακής κατάστασης, από το οποίο να προκύπτει ο βαθμός συγγένειας με τον αποβιώσαντα, γ) Πιστοποιητικό της Εισαγγελίας Πρωτοδικών περί άσκησης ποινικής δίωξης για αξιόποινη πράξη των άρθρων 299 ή 311 ΠΚ τελεσθείσας στο πλαίσιο του ν. 3500/2006, δ) Βεβαίωση</w:t>
      </w:r>
      <w:r>
        <w:rPr>
          <w:rFonts w:ascii="Tahoma" w:hAnsi="Tahoma" w:cs="Tahoma"/>
          <w:sz w:val="16"/>
          <w:szCs w:val="16"/>
        </w:rPr>
        <w:t xml:space="preserve"> μόνιμης κατοικίας και </w:t>
      </w:r>
      <w:r w:rsidRPr="007F551E">
        <w:rPr>
          <w:rFonts w:ascii="Tahoma" w:hAnsi="Tahoma" w:cs="Tahoma"/>
          <w:sz w:val="16"/>
          <w:szCs w:val="16"/>
        </w:rPr>
        <w:t>ε) Υπεύθυνες δηλώσεις των λοιπών συγγενών πρώτου βαθμού περί παραίτησης από τη δυνατότητα πρόσληψης βάσει της διάταξης του άρθρου 132 του ν. 5090/2024.</w:t>
      </w:r>
    </w:p>
    <w:p w:rsidR="007F551E" w:rsidRPr="003B759D" w:rsidRDefault="007F551E" w:rsidP="007F551E">
      <w:pPr>
        <w:spacing w:before="60"/>
        <w:jc w:val="both"/>
        <w:rPr>
          <w:rFonts w:ascii="Tahoma" w:hAnsi="Tahoma" w:cs="Tahoma"/>
          <w:sz w:val="16"/>
          <w:szCs w:val="16"/>
        </w:rPr>
      </w:pP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lastRenderedPageBreak/>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606EC4" w:rsidRDefault="00692C77" w:rsidP="00692C77">
                            <w:pPr>
                              <w:ind w:left="180"/>
                              <w:jc w:val="center"/>
                              <w:rPr>
                                <w:rFonts w:ascii="Arial" w:hAnsi="Arial" w:cs="Arial"/>
                                <w:b/>
                                <w:sz w:val="15"/>
                                <w:szCs w:val="15"/>
                              </w:rPr>
                            </w:pPr>
                            <w:r w:rsidRPr="00606EC4">
                              <w:rPr>
                                <w:rFonts w:ascii="Arial" w:hAnsi="Arial" w:cs="Arial"/>
                                <w:b/>
                                <w:sz w:val="15"/>
                                <w:szCs w:val="15"/>
                              </w:rPr>
                              <w:t>ΠΙΝΑΚΑΣ ΒΑΘΜΟΛΟΓΗΣΗΣ ΚΡΙΤΗΡΙΩΝ</w:t>
                            </w:r>
                          </w:p>
                          <w:p w:rsidR="00692C77" w:rsidRPr="00606EC4" w:rsidRDefault="00692C77" w:rsidP="00692C77">
                            <w:pPr>
                              <w:ind w:left="180"/>
                              <w:jc w:val="center"/>
                              <w:rPr>
                                <w:rFonts w:ascii="Arial" w:hAnsi="Arial" w:cs="Arial"/>
                                <w:b/>
                                <w:sz w:val="15"/>
                                <w:szCs w:val="15"/>
                              </w:rPr>
                            </w:pPr>
                          </w:p>
                          <w:p w:rsidR="00692C77" w:rsidRPr="00606EC4" w:rsidRDefault="00692C77" w:rsidP="00692C77">
                            <w:pPr>
                              <w:ind w:left="180"/>
                              <w:jc w:val="center"/>
                              <w:rPr>
                                <w:rFonts w:ascii="Arial" w:hAnsi="Arial" w:cs="Arial"/>
                                <w:b/>
                                <w:sz w:val="15"/>
                                <w:szCs w:val="15"/>
                              </w:rPr>
                            </w:pPr>
                          </w:p>
                          <w:p w:rsidR="00692C77" w:rsidRPr="00606EC4" w:rsidRDefault="00692C77" w:rsidP="00692C77">
                            <w:pPr>
                              <w:pStyle w:val="a9"/>
                              <w:numPr>
                                <w:ilvl w:val="0"/>
                                <w:numId w:val="10"/>
                              </w:numPr>
                              <w:tabs>
                                <w:tab w:val="left" w:pos="360"/>
                              </w:tabs>
                              <w:rPr>
                                <w:rFonts w:ascii="Arial" w:hAnsi="Arial" w:cs="Arial"/>
                                <w:b/>
                                <w:sz w:val="15"/>
                                <w:szCs w:val="15"/>
                              </w:rPr>
                            </w:pPr>
                            <w:r w:rsidRPr="00606EC4">
                              <w:rPr>
                                <w:rFonts w:ascii="Arial" w:hAnsi="Arial" w:cs="Arial"/>
                                <w:b/>
                                <w:sz w:val="15"/>
                                <w:szCs w:val="15"/>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6EC4" w:rsidTr="00C40E03">
                              <w:trPr>
                                <w:trHeight w:val="369"/>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Μήνες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r w:rsidR="00692C77" w:rsidRPr="00606EC4" w:rsidTr="00C40E03">
                              <w:trPr>
                                <w:trHeight w:val="443"/>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34</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51</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102</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119</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136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153</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bl>
                          <w:p w:rsidR="00692C77" w:rsidRPr="00606EC4" w:rsidRDefault="00692C77" w:rsidP="00692C77">
                            <w:pPr>
                              <w:pStyle w:val="a9"/>
                              <w:jc w:val="both"/>
                              <w:rPr>
                                <w:rFonts w:ascii="Tahoma" w:hAnsi="Tahoma" w:cs="Tahoma"/>
                                <w:b/>
                                <w:spacing w:val="-2"/>
                                <w:sz w:val="15"/>
                                <w:szCs w:val="15"/>
                              </w:rPr>
                            </w:pPr>
                          </w:p>
                          <w:p w:rsidR="00692C77" w:rsidRPr="00606EC4" w:rsidRDefault="00692C77" w:rsidP="00692C77">
                            <w:pPr>
                              <w:pStyle w:val="a9"/>
                              <w:jc w:val="both"/>
                              <w:rPr>
                                <w:rFonts w:ascii="Tahoma" w:hAnsi="Tahoma" w:cs="Tahoma"/>
                                <w:b/>
                                <w:sz w:val="15"/>
                                <w:szCs w:val="15"/>
                              </w:rPr>
                            </w:pPr>
                            <w:r w:rsidRPr="00606EC4">
                              <w:rPr>
                                <w:rFonts w:ascii="Tahoma" w:hAnsi="Tahoma" w:cs="Tahoma"/>
                                <w:b/>
                                <w:sz w:val="15"/>
                                <w:szCs w:val="15"/>
                              </w:rPr>
                              <w:t xml:space="preserve">Και επιπλέον μία (1) μονάδα ανά μήνα για κάθε ανατεθείσα αίθουσα με ανώτατο όριο τις δέκα επτά (17) μονάδες </w:t>
                            </w:r>
                          </w:p>
                          <w:p w:rsidR="00692C77" w:rsidRPr="00606EC4" w:rsidRDefault="00692C77" w:rsidP="00692C77">
                            <w:pPr>
                              <w:pStyle w:val="a9"/>
                              <w:jc w:val="both"/>
                              <w:rPr>
                                <w:rFonts w:ascii="Tahoma" w:hAnsi="Tahoma" w:cs="Tahoma"/>
                                <w:b/>
                                <w:spacing w:val="-2"/>
                                <w:sz w:val="15"/>
                                <w:szCs w:val="15"/>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606EC4" w:rsidTr="00C40E03">
                              <w:trPr>
                                <w:trHeight w:val="369"/>
                              </w:trPr>
                              <w:tc>
                                <w:tcPr>
                                  <w:tcW w:w="1002"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 xml:space="preserve">Αριθμός Αιθουσών </w:t>
                                  </w:r>
                                </w:p>
                              </w:tc>
                              <w:tc>
                                <w:tcPr>
                                  <w:tcW w:w="61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3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c>
                                <w:tcPr>
                                  <w:tcW w:w="58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r>
                            <w:tr w:rsidR="00692C77" w:rsidRPr="00606EC4" w:rsidTr="00C40E03">
                              <w:trPr>
                                <w:trHeight w:val="443"/>
                              </w:trPr>
                              <w:tc>
                                <w:tcPr>
                                  <w:tcW w:w="1002"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1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3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c>
                                <w:tcPr>
                                  <w:tcW w:w="58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r>
                          </w:tbl>
                          <w:p w:rsidR="00692C77" w:rsidRPr="00606EC4" w:rsidRDefault="00692C77" w:rsidP="00692C77">
                            <w:pPr>
                              <w:pStyle w:val="a9"/>
                              <w:ind w:left="0"/>
                              <w:jc w:val="both"/>
                              <w:rPr>
                                <w:rFonts w:ascii="Tahoma" w:hAnsi="Tahoma" w:cs="Tahoma"/>
                                <w:b/>
                                <w:spacing w:val="-2"/>
                                <w:sz w:val="15"/>
                                <w:szCs w:val="15"/>
                              </w:rPr>
                            </w:pPr>
                          </w:p>
                          <w:p w:rsidR="00692C77" w:rsidRPr="00606EC4" w:rsidRDefault="00692C77" w:rsidP="00692C77">
                            <w:pPr>
                              <w:pStyle w:val="a9"/>
                              <w:tabs>
                                <w:tab w:val="left" w:pos="360"/>
                              </w:tabs>
                              <w:rPr>
                                <w:rFonts w:ascii="Arial" w:hAnsi="Arial" w:cs="Arial"/>
                                <w:b/>
                                <w:sz w:val="15"/>
                                <w:szCs w:val="15"/>
                              </w:rPr>
                            </w:pPr>
                            <w:r w:rsidRPr="00606EC4">
                              <w:rPr>
                                <w:rFonts w:ascii="Arial" w:hAnsi="Arial" w:cs="Arial"/>
                                <w:b/>
                                <w:sz w:val="15"/>
                                <w:szCs w:val="15"/>
                              </w:rPr>
                              <w:t>β) ΕΜΠΕΙΡΙΑ από το διδακτικό έτος 2020-2021 και εξής:  (17 μονάδες ανά μήνα εμπειρίας)</w:t>
                            </w:r>
                          </w:p>
                          <w:p w:rsidR="00692C77" w:rsidRPr="00606EC4" w:rsidRDefault="00692C77" w:rsidP="00692C77">
                            <w:pPr>
                              <w:pStyle w:val="a9"/>
                              <w:ind w:left="0"/>
                              <w:jc w:val="both"/>
                              <w:rPr>
                                <w:rFonts w:ascii="Tahoma" w:hAnsi="Tahoma" w:cs="Tahoma"/>
                                <w:b/>
                                <w:i/>
                                <w:spacing w:val="-2"/>
                                <w:sz w:val="15"/>
                                <w:szCs w:val="15"/>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6EC4" w:rsidTr="00C40E03">
                              <w:trPr>
                                <w:trHeight w:val="369"/>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Μήνες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r w:rsidR="00692C77" w:rsidRPr="00606EC4" w:rsidTr="00C40E03">
                              <w:trPr>
                                <w:trHeight w:val="443"/>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34</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51</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102</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119</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136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153</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bl>
                          <w:p w:rsidR="00692C77" w:rsidRPr="00606EC4" w:rsidRDefault="00692C77" w:rsidP="00692C77">
                            <w:pPr>
                              <w:pStyle w:val="a9"/>
                              <w:ind w:left="0"/>
                              <w:jc w:val="both"/>
                              <w:rPr>
                                <w:rFonts w:ascii="Tahoma" w:hAnsi="Tahoma" w:cs="Tahoma"/>
                                <w:b/>
                                <w:i/>
                                <w:spacing w:val="-2"/>
                                <w:sz w:val="15"/>
                                <w:szCs w:val="15"/>
                              </w:rPr>
                            </w:pPr>
                          </w:p>
                          <w:p w:rsidR="00692C77" w:rsidRPr="00606EC4" w:rsidRDefault="00692C77" w:rsidP="00692C77">
                            <w:pPr>
                              <w:pStyle w:val="a9"/>
                              <w:numPr>
                                <w:ilvl w:val="0"/>
                                <w:numId w:val="3"/>
                              </w:numPr>
                              <w:ind w:firstLine="0"/>
                              <w:jc w:val="both"/>
                              <w:rPr>
                                <w:rFonts w:ascii="Tahoma" w:hAnsi="Tahoma" w:cs="Tahoma"/>
                                <w:i/>
                                <w:sz w:val="15"/>
                                <w:szCs w:val="15"/>
                              </w:rPr>
                            </w:pPr>
                            <w:r w:rsidRPr="00606EC4">
                              <w:rPr>
                                <w:rFonts w:ascii="Tahoma" w:hAnsi="Tahoma" w:cs="Tahoma"/>
                                <w:i/>
                                <w:sz w:val="15"/>
                                <w:szCs w:val="15"/>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606EC4" w:rsidRDefault="00692C77" w:rsidP="00692C77">
                            <w:pPr>
                              <w:pStyle w:val="a9"/>
                              <w:tabs>
                                <w:tab w:val="left" w:pos="360"/>
                              </w:tabs>
                              <w:ind w:left="975"/>
                              <w:rPr>
                                <w:rFonts w:ascii="Tahoma" w:hAnsi="Tahoma" w:cs="Tahoma"/>
                                <w:i/>
                                <w:sz w:val="15"/>
                                <w:szCs w:val="15"/>
                              </w:rPr>
                            </w:pPr>
                          </w:p>
                          <w:p w:rsidR="00692C77" w:rsidRPr="00606EC4" w:rsidRDefault="00692C77" w:rsidP="00692C77">
                            <w:pPr>
                              <w:pStyle w:val="a9"/>
                              <w:numPr>
                                <w:ilvl w:val="0"/>
                                <w:numId w:val="10"/>
                              </w:numPr>
                              <w:tabs>
                                <w:tab w:val="left" w:pos="360"/>
                              </w:tabs>
                              <w:rPr>
                                <w:rFonts w:ascii="Arial" w:hAnsi="Arial" w:cs="Arial"/>
                                <w:b/>
                                <w:spacing w:val="-2"/>
                                <w:sz w:val="15"/>
                                <w:szCs w:val="15"/>
                              </w:rPr>
                            </w:pPr>
                            <w:r w:rsidRPr="00606EC4">
                              <w:rPr>
                                <w:rFonts w:ascii="Arial" w:hAnsi="Arial" w:cs="Arial"/>
                                <w:b/>
                                <w:spacing w:val="-2"/>
                                <w:sz w:val="15"/>
                                <w:szCs w:val="15"/>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606EC4" w:rsidTr="00C76F8B">
                              <w:trPr>
                                <w:trHeight w:val="369"/>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4</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5</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6</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7</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8</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9</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10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43"/>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30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40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50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60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70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80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90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pStyle w:val="a9"/>
                              <w:numPr>
                                <w:ilvl w:val="0"/>
                                <w:numId w:val="3"/>
                              </w:numPr>
                              <w:ind w:firstLine="0"/>
                              <w:jc w:val="both"/>
                              <w:rPr>
                                <w:rFonts w:ascii="Arial" w:hAnsi="Arial" w:cs="Arial"/>
                                <w:i/>
                                <w:sz w:val="15"/>
                                <w:szCs w:val="15"/>
                              </w:rPr>
                            </w:pPr>
                            <w:r w:rsidRPr="00606EC4">
                              <w:rPr>
                                <w:rFonts w:ascii="Arial" w:hAnsi="Arial" w:cs="Arial"/>
                                <w:i/>
                                <w:sz w:val="15"/>
                                <w:szCs w:val="15"/>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6EC4" w:rsidRDefault="00692C77" w:rsidP="00692C77">
                            <w:pPr>
                              <w:pStyle w:val="a9"/>
                              <w:jc w:val="both"/>
                              <w:rPr>
                                <w:rFonts w:ascii="Arial" w:hAnsi="Arial" w:cs="Arial"/>
                                <w:i/>
                                <w:sz w:val="15"/>
                                <w:szCs w:val="15"/>
                              </w:rPr>
                            </w:pPr>
                          </w:p>
                          <w:p w:rsidR="00692C77" w:rsidRPr="00606EC4" w:rsidRDefault="00692C77" w:rsidP="00692C77">
                            <w:pPr>
                              <w:pStyle w:val="a9"/>
                              <w:numPr>
                                <w:ilvl w:val="0"/>
                                <w:numId w:val="10"/>
                              </w:numPr>
                              <w:tabs>
                                <w:tab w:val="left" w:pos="284"/>
                              </w:tabs>
                              <w:rPr>
                                <w:rFonts w:ascii="Arial" w:hAnsi="Arial" w:cs="Arial"/>
                                <w:b/>
                                <w:spacing w:val="-2"/>
                                <w:sz w:val="15"/>
                                <w:szCs w:val="15"/>
                              </w:rPr>
                            </w:pPr>
                            <w:r w:rsidRPr="00606EC4">
                              <w:rPr>
                                <w:rFonts w:ascii="Arial" w:hAnsi="Arial" w:cs="Arial"/>
                                <w:b/>
                                <w:spacing w:val="-2"/>
                                <w:sz w:val="15"/>
                                <w:szCs w:val="15"/>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606EC4" w:rsidTr="00C76F8B">
                              <w:trPr>
                                <w:trHeight w:val="369"/>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709"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3</w:t>
                                  </w:r>
                                </w:p>
                              </w:tc>
                            </w:tr>
                            <w:tr w:rsidR="00692C77" w:rsidRPr="00606EC4" w:rsidTr="00C76F8B">
                              <w:trPr>
                                <w:trHeight w:val="443"/>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Μονάδες</w:t>
                                  </w:r>
                                </w:p>
                              </w:tc>
                              <w:tc>
                                <w:tcPr>
                                  <w:tcW w:w="709"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15</w:t>
                                  </w:r>
                                </w:p>
                              </w:tc>
                            </w:tr>
                          </w:tbl>
                          <w:p w:rsidR="00692C77" w:rsidRPr="00606EC4" w:rsidRDefault="00692C77" w:rsidP="00692C77">
                            <w:pPr>
                              <w:pStyle w:val="a9"/>
                              <w:jc w:val="both"/>
                              <w:rPr>
                                <w:rFonts w:ascii="Arial" w:hAnsi="Arial" w:cs="Arial"/>
                                <w:i/>
                                <w:sz w:val="15"/>
                                <w:szCs w:val="15"/>
                              </w:rPr>
                            </w:pPr>
                            <w:r w:rsidRPr="00606EC4">
                              <w:rPr>
                                <w:rFonts w:ascii="Arial" w:hAnsi="Arial" w:cs="Arial"/>
                                <w:i/>
                                <w:sz w:val="15"/>
                                <w:szCs w:val="15"/>
                              </w:rPr>
                              <w:t xml:space="preserve">υποψήφιος που είναι ταυτόχρονα </w:t>
                            </w:r>
                            <w:proofErr w:type="spellStart"/>
                            <w:r w:rsidRPr="00606EC4">
                              <w:rPr>
                                <w:rFonts w:ascii="Arial" w:hAnsi="Arial" w:cs="Arial"/>
                                <w:i/>
                                <w:sz w:val="15"/>
                                <w:szCs w:val="15"/>
                              </w:rPr>
                              <w:t>τρίτεκνος</w:t>
                            </w:r>
                            <w:proofErr w:type="spellEnd"/>
                            <w:r w:rsidRPr="00606EC4">
                              <w:rPr>
                                <w:rFonts w:ascii="Arial" w:hAnsi="Arial" w:cs="Arial"/>
                                <w:i/>
                                <w:sz w:val="15"/>
                                <w:szCs w:val="15"/>
                              </w:rPr>
                              <w:t xml:space="preserve"> και  τέκνο </w:t>
                            </w:r>
                            <w:proofErr w:type="spellStart"/>
                            <w:r w:rsidRPr="00606EC4">
                              <w:rPr>
                                <w:rFonts w:ascii="Arial" w:hAnsi="Arial" w:cs="Arial"/>
                                <w:i/>
                                <w:sz w:val="15"/>
                                <w:szCs w:val="15"/>
                              </w:rPr>
                              <w:t>τρίτεκνης</w:t>
                            </w:r>
                            <w:proofErr w:type="spellEnd"/>
                            <w:r w:rsidRPr="00606EC4">
                              <w:rPr>
                                <w:rFonts w:ascii="Arial" w:hAnsi="Arial" w:cs="Arial"/>
                                <w:i/>
                                <w:sz w:val="15"/>
                                <w:szCs w:val="15"/>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606EC4" w:rsidRDefault="00692C77" w:rsidP="00692C77">
                            <w:pPr>
                              <w:pStyle w:val="a9"/>
                              <w:jc w:val="both"/>
                              <w:rPr>
                                <w:rFonts w:ascii="Arial" w:hAnsi="Arial" w:cs="Arial"/>
                                <w:sz w:val="15"/>
                                <w:szCs w:val="15"/>
                              </w:rPr>
                            </w:pPr>
                          </w:p>
                          <w:p w:rsidR="00692C77" w:rsidRPr="00606EC4" w:rsidRDefault="00692C77" w:rsidP="00692C77">
                            <w:pPr>
                              <w:pStyle w:val="a9"/>
                              <w:numPr>
                                <w:ilvl w:val="0"/>
                                <w:numId w:val="10"/>
                              </w:numPr>
                              <w:tabs>
                                <w:tab w:val="left" w:pos="284"/>
                              </w:tabs>
                              <w:rPr>
                                <w:rFonts w:ascii="Arial" w:hAnsi="Arial" w:cs="Arial"/>
                                <w:b/>
                                <w:spacing w:val="-2"/>
                                <w:sz w:val="15"/>
                                <w:szCs w:val="15"/>
                              </w:rPr>
                            </w:pPr>
                            <w:r w:rsidRPr="00606EC4">
                              <w:rPr>
                                <w:rFonts w:ascii="Arial" w:hAnsi="Arial" w:cs="Arial"/>
                                <w:b/>
                                <w:spacing w:val="-2"/>
                                <w:sz w:val="15"/>
                                <w:szCs w:val="15"/>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5</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20</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tabs>
                                <w:tab w:val="left" w:pos="284"/>
                              </w:tabs>
                              <w:rPr>
                                <w:rFonts w:ascii="Arial" w:hAnsi="Arial" w:cs="Arial"/>
                                <w:b/>
                                <w:sz w:val="15"/>
                                <w:szCs w:val="15"/>
                              </w:rPr>
                            </w:pPr>
                          </w:p>
                          <w:p w:rsidR="00692C77" w:rsidRPr="00606EC4" w:rsidRDefault="00692C77" w:rsidP="00692C77">
                            <w:pPr>
                              <w:numPr>
                                <w:ilvl w:val="0"/>
                                <w:numId w:val="10"/>
                              </w:numPr>
                              <w:tabs>
                                <w:tab w:val="left" w:pos="284"/>
                              </w:tabs>
                              <w:rPr>
                                <w:rFonts w:ascii="Arial" w:hAnsi="Arial" w:cs="Arial"/>
                                <w:b/>
                                <w:sz w:val="15"/>
                                <w:szCs w:val="15"/>
                              </w:rPr>
                            </w:pPr>
                            <w:r w:rsidRPr="00606EC4">
                              <w:rPr>
                                <w:rFonts w:ascii="Arial" w:hAnsi="Arial" w:cs="Arial"/>
                                <w:b/>
                                <w:sz w:val="15"/>
                                <w:szCs w:val="15"/>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30</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pStyle w:val="a9"/>
                              <w:numPr>
                                <w:ilvl w:val="0"/>
                                <w:numId w:val="3"/>
                              </w:numPr>
                              <w:ind w:firstLine="0"/>
                              <w:jc w:val="both"/>
                              <w:rPr>
                                <w:rFonts w:ascii="Arial" w:hAnsi="Arial" w:cs="Arial"/>
                                <w:i/>
                                <w:sz w:val="15"/>
                                <w:szCs w:val="15"/>
                              </w:rPr>
                            </w:pPr>
                            <w:r w:rsidRPr="00606EC4">
                              <w:rPr>
                                <w:rFonts w:ascii="Arial" w:hAnsi="Arial" w:cs="Arial"/>
                                <w:i/>
                                <w:sz w:val="15"/>
                                <w:szCs w:val="15"/>
                              </w:rPr>
                              <w:t xml:space="preserve">υποψήφιος που είναι ταυτόχρονα γονέας και  τέκνο </w:t>
                            </w:r>
                            <w:proofErr w:type="spellStart"/>
                            <w:r w:rsidRPr="00606EC4">
                              <w:rPr>
                                <w:rFonts w:ascii="Arial" w:hAnsi="Arial" w:cs="Arial"/>
                                <w:i/>
                                <w:sz w:val="15"/>
                                <w:szCs w:val="15"/>
                              </w:rPr>
                              <w:t>μονογονεϊκής</w:t>
                            </w:r>
                            <w:proofErr w:type="spellEnd"/>
                            <w:r w:rsidRPr="00606EC4">
                              <w:rPr>
                                <w:rFonts w:ascii="Arial" w:hAnsi="Arial" w:cs="Arial"/>
                                <w:i/>
                                <w:sz w:val="15"/>
                                <w:szCs w:val="15"/>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6EC4" w:rsidRDefault="00692C77" w:rsidP="00692C77">
                            <w:pPr>
                              <w:numPr>
                                <w:ilvl w:val="0"/>
                                <w:numId w:val="10"/>
                              </w:numPr>
                              <w:tabs>
                                <w:tab w:val="left" w:pos="284"/>
                              </w:tabs>
                              <w:rPr>
                                <w:rFonts w:ascii="Arial" w:hAnsi="Arial" w:cs="Arial"/>
                                <w:b/>
                                <w:sz w:val="15"/>
                                <w:szCs w:val="15"/>
                              </w:rPr>
                            </w:pPr>
                            <w:r w:rsidRPr="00606EC4">
                              <w:rPr>
                                <w:rFonts w:ascii="Arial" w:hAnsi="Arial" w:cs="Arial"/>
                                <w:b/>
                                <w:sz w:val="15"/>
                                <w:szCs w:val="15"/>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606EC4" w:rsidTr="00C76F8B">
                              <w:trPr>
                                <w:trHeight w:val="478"/>
                              </w:trPr>
                              <w:tc>
                                <w:tcPr>
                                  <w:tcW w:w="1984"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Ποσοστό αναπηρίας</w:t>
                                  </w:r>
                                </w:p>
                              </w:tc>
                              <w:tc>
                                <w:tcPr>
                                  <w:tcW w:w="1311" w:type="dxa"/>
                                  <w:noWrap/>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50%-59%</w:t>
                                  </w:r>
                                </w:p>
                              </w:tc>
                              <w:tc>
                                <w:tcPr>
                                  <w:tcW w:w="1311"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60%-66%</w:t>
                                  </w:r>
                                </w:p>
                              </w:tc>
                              <w:tc>
                                <w:tcPr>
                                  <w:tcW w:w="1311"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67%-69%</w:t>
                                  </w:r>
                                </w:p>
                              </w:tc>
                              <w:tc>
                                <w:tcPr>
                                  <w:tcW w:w="1312"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70% και άνω</w:t>
                                  </w:r>
                                </w:p>
                              </w:tc>
                            </w:tr>
                            <w:tr w:rsidR="00692C77" w:rsidRPr="00606EC4" w:rsidTr="00C76F8B">
                              <w:trPr>
                                <w:trHeight w:val="478"/>
                              </w:trPr>
                              <w:tc>
                                <w:tcPr>
                                  <w:tcW w:w="1984"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μονάδες</w:t>
                                  </w:r>
                                </w:p>
                              </w:tc>
                              <w:tc>
                                <w:tcPr>
                                  <w:tcW w:w="1311"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10</w:t>
                                  </w:r>
                                </w:p>
                              </w:tc>
                              <w:tc>
                                <w:tcPr>
                                  <w:tcW w:w="1311"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12</w:t>
                                  </w:r>
                                </w:p>
                              </w:tc>
                              <w:tc>
                                <w:tcPr>
                                  <w:tcW w:w="1311"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15</w:t>
                                  </w:r>
                                </w:p>
                              </w:tc>
                              <w:tc>
                                <w:tcPr>
                                  <w:tcW w:w="1312"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17</w:t>
                                  </w:r>
                                </w:p>
                              </w:tc>
                            </w:tr>
                          </w:tbl>
                          <w:p w:rsidR="00692C77" w:rsidRPr="00606EC4" w:rsidRDefault="00692C77" w:rsidP="00692C77">
                            <w:pPr>
                              <w:numPr>
                                <w:ilvl w:val="0"/>
                                <w:numId w:val="3"/>
                              </w:numPr>
                              <w:tabs>
                                <w:tab w:val="left" w:pos="284"/>
                              </w:tabs>
                              <w:jc w:val="both"/>
                              <w:rPr>
                                <w:rFonts w:ascii="Arial" w:hAnsi="Arial" w:cs="Arial"/>
                                <w:i/>
                                <w:sz w:val="15"/>
                                <w:szCs w:val="15"/>
                              </w:rPr>
                            </w:pPr>
                            <w:r w:rsidRPr="00606EC4">
                              <w:rPr>
                                <w:rFonts w:ascii="Arial" w:hAnsi="Arial" w:cs="Arial"/>
                                <w:i/>
                                <w:sz w:val="15"/>
                                <w:szCs w:val="15"/>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606EC4">
                              <w:rPr>
                                <w:rFonts w:ascii="Arial" w:hAnsi="Arial" w:cs="Arial"/>
                                <w:i/>
                                <w:sz w:val="15"/>
                                <w:szCs w:val="15"/>
                              </w:rPr>
                              <w:t>μοριοδότησης</w:t>
                            </w:r>
                            <w:proofErr w:type="spellEnd"/>
                            <w:r w:rsidRPr="00606EC4">
                              <w:rPr>
                                <w:rFonts w:ascii="Arial" w:hAnsi="Arial" w:cs="Arial"/>
                                <w:i/>
                                <w:sz w:val="15"/>
                                <w:szCs w:val="15"/>
                              </w:rPr>
                              <w:t xml:space="preserve"> και πάντως μόνο μίας εξ αυτών.</w:t>
                            </w:r>
                          </w:p>
                          <w:p w:rsidR="00692C77" w:rsidRPr="00606EC4" w:rsidRDefault="00692C77" w:rsidP="00692C77">
                            <w:pPr>
                              <w:tabs>
                                <w:tab w:val="left" w:pos="284"/>
                              </w:tabs>
                              <w:ind w:left="720"/>
                              <w:rPr>
                                <w:rFonts w:ascii="Arial" w:hAnsi="Arial" w:cs="Arial"/>
                                <w:b/>
                                <w:sz w:val="15"/>
                                <w:szCs w:val="15"/>
                              </w:rPr>
                            </w:pPr>
                          </w:p>
                          <w:p w:rsidR="00692C77" w:rsidRPr="00731453" w:rsidRDefault="00692C77" w:rsidP="00692C77">
                            <w:pPr>
                              <w:numPr>
                                <w:ilvl w:val="0"/>
                                <w:numId w:val="10"/>
                              </w:numPr>
                              <w:tabs>
                                <w:tab w:val="left" w:pos="284"/>
                              </w:tabs>
                              <w:rPr>
                                <w:rFonts w:ascii="Arial" w:hAnsi="Arial" w:cs="Arial"/>
                                <w:b/>
                                <w:sz w:val="15"/>
                                <w:szCs w:val="15"/>
                              </w:rPr>
                            </w:pPr>
                            <w:r w:rsidRPr="00731453">
                              <w:rPr>
                                <w:rFonts w:ascii="Arial" w:hAnsi="Arial" w:cs="Arial"/>
                                <w:b/>
                                <w:sz w:val="15"/>
                                <w:szCs w:val="15"/>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731453" w:rsidTr="00C76F8B">
                              <w:trPr>
                                <w:trHeight w:val="478"/>
                              </w:trPr>
                              <w:tc>
                                <w:tcPr>
                                  <w:tcW w:w="1984"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Ηλικία</w:t>
                                  </w:r>
                                </w:p>
                              </w:tc>
                              <w:tc>
                                <w:tcPr>
                                  <w:tcW w:w="1772"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Έως και 50 ετών</w:t>
                                  </w:r>
                                </w:p>
                              </w:tc>
                              <w:tc>
                                <w:tcPr>
                                  <w:tcW w:w="1772" w:type="dxa"/>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Άνω των 50 ετών</w:t>
                                  </w:r>
                                </w:p>
                              </w:tc>
                            </w:tr>
                            <w:tr w:rsidR="00692C77" w:rsidRPr="00731453" w:rsidTr="00C76F8B">
                              <w:trPr>
                                <w:trHeight w:val="478"/>
                              </w:trPr>
                              <w:tc>
                                <w:tcPr>
                                  <w:tcW w:w="1984"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μονάδες</w:t>
                                  </w:r>
                                </w:p>
                              </w:tc>
                              <w:tc>
                                <w:tcPr>
                                  <w:tcW w:w="1772"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10</w:t>
                                  </w:r>
                                </w:p>
                              </w:tc>
                              <w:tc>
                                <w:tcPr>
                                  <w:tcW w:w="1772" w:type="dxa"/>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20</w:t>
                                  </w:r>
                                </w:p>
                              </w:tc>
                            </w:tr>
                          </w:tbl>
                          <w:p w:rsidR="00692C77" w:rsidRPr="00731453" w:rsidRDefault="00692C77" w:rsidP="00692C77">
                            <w:pPr>
                              <w:numPr>
                                <w:ilvl w:val="0"/>
                                <w:numId w:val="13"/>
                              </w:numPr>
                              <w:tabs>
                                <w:tab w:val="left" w:pos="360"/>
                              </w:tabs>
                              <w:rPr>
                                <w:rFonts w:ascii="Arial" w:hAnsi="Arial" w:cs="Arial"/>
                                <w:i/>
                                <w:sz w:val="15"/>
                                <w:szCs w:val="15"/>
                              </w:rPr>
                            </w:pPr>
                            <w:r w:rsidRPr="00731453">
                              <w:rPr>
                                <w:rFonts w:ascii="Arial" w:hAnsi="Arial" w:cs="Arial"/>
                                <w:i/>
                                <w:sz w:val="15"/>
                                <w:szCs w:val="15"/>
                              </w:rPr>
                              <w:t>Ανώτατο όριο ηλικίας πρόσληψης ορίζεται το 67</w:t>
                            </w:r>
                            <w:r w:rsidRPr="00731453">
                              <w:rPr>
                                <w:rFonts w:ascii="Arial" w:hAnsi="Arial" w:cs="Arial"/>
                                <w:i/>
                                <w:sz w:val="15"/>
                                <w:szCs w:val="15"/>
                                <w:vertAlign w:val="superscript"/>
                              </w:rPr>
                              <w:t>ο</w:t>
                            </w:r>
                            <w:r w:rsidRPr="00731453">
                              <w:rPr>
                                <w:rFonts w:ascii="Arial" w:hAnsi="Arial" w:cs="Arial"/>
                                <w:i/>
                                <w:sz w:val="15"/>
                                <w:szCs w:val="15"/>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606EC4" w:rsidRDefault="00692C77" w:rsidP="00692C77">
                      <w:pPr>
                        <w:ind w:left="180"/>
                        <w:jc w:val="center"/>
                        <w:rPr>
                          <w:rFonts w:ascii="Arial" w:hAnsi="Arial" w:cs="Arial"/>
                          <w:b/>
                          <w:sz w:val="15"/>
                          <w:szCs w:val="15"/>
                        </w:rPr>
                      </w:pPr>
                      <w:r w:rsidRPr="00606EC4">
                        <w:rPr>
                          <w:rFonts w:ascii="Arial" w:hAnsi="Arial" w:cs="Arial"/>
                          <w:b/>
                          <w:sz w:val="15"/>
                          <w:szCs w:val="15"/>
                        </w:rPr>
                        <w:t>ΠΙΝΑΚΑΣ ΒΑΘΜΟΛΟΓΗΣΗΣ ΚΡΙΤΗΡΙΩΝ</w:t>
                      </w:r>
                    </w:p>
                    <w:p w:rsidR="00692C77" w:rsidRPr="00606EC4" w:rsidRDefault="00692C77" w:rsidP="00692C77">
                      <w:pPr>
                        <w:ind w:left="180"/>
                        <w:jc w:val="center"/>
                        <w:rPr>
                          <w:rFonts w:ascii="Arial" w:hAnsi="Arial" w:cs="Arial"/>
                          <w:b/>
                          <w:sz w:val="15"/>
                          <w:szCs w:val="15"/>
                        </w:rPr>
                      </w:pPr>
                    </w:p>
                    <w:p w:rsidR="00692C77" w:rsidRPr="00606EC4" w:rsidRDefault="00692C77" w:rsidP="00692C77">
                      <w:pPr>
                        <w:ind w:left="180"/>
                        <w:jc w:val="center"/>
                        <w:rPr>
                          <w:rFonts w:ascii="Arial" w:hAnsi="Arial" w:cs="Arial"/>
                          <w:b/>
                          <w:sz w:val="15"/>
                          <w:szCs w:val="15"/>
                        </w:rPr>
                      </w:pPr>
                    </w:p>
                    <w:p w:rsidR="00692C77" w:rsidRPr="00606EC4" w:rsidRDefault="00692C77" w:rsidP="00692C77">
                      <w:pPr>
                        <w:pStyle w:val="a9"/>
                        <w:numPr>
                          <w:ilvl w:val="0"/>
                          <w:numId w:val="10"/>
                        </w:numPr>
                        <w:tabs>
                          <w:tab w:val="left" w:pos="360"/>
                        </w:tabs>
                        <w:rPr>
                          <w:rFonts w:ascii="Arial" w:hAnsi="Arial" w:cs="Arial"/>
                          <w:b/>
                          <w:sz w:val="15"/>
                          <w:szCs w:val="15"/>
                        </w:rPr>
                      </w:pPr>
                      <w:r w:rsidRPr="00606EC4">
                        <w:rPr>
                          <w:rFonts w:ascii="Arial" w:hAnsi="Arial" w:cs="Arial"/>
                          <w:b/>
                          <w:sz w:val="15"/>
                          <w:szCs w:val="15"/>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6EC4" w:rsidTr="00C40E03">
                        <w:trPr>
                          <w:trHeight w:val="369"/>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Μήνες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r w:rsidR="00692C77" w:rsidRPr="00606EC4" w:rsidTr="00C40E03">
                        <w:trPr>
                          <w:trHeight w:val="443"/>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34</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51</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102</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119</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136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153</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bl>
                    <w:p w:rsidR="00692C77" w:rsidRPr="00606EC4" w:rsidRDefault="00692C77" w:rsidP="00692C77">
                      <w:pPr>
                        <w:pStyle w:val="a9"/>
                        <w:jc w:val="both"/>
                        <w:rPr>
                          <w:rFonts w:ascii="Tahoma" w:hAnsi="Tahoma" w:cs="Tahoma"/>
                          <w:b/>
                          <w:spacing w:val="-2"/>
                          <w:sz w:val="15"/>
                          <w:szCs w:val="15"/>
                        </w:rPr>
                      </w:pPr>
                    </w:p>
                    <w:p w:rsidR="00692C77" w:rsidRPr="00606EC4" w:rsidRDefault="00692C77" w:rsidP="00692C77">
                      <w:pPr>
                        <w:pStyle w:val="a9"/>
                        <w:jc w:val="both"/>
                        <w:rPr>
                          <w:rFonts w:ascii="Tahoma" w:hAnsi="Tahoma" w:cs="Tahoma"/>
                          <w:b/>
                          <w:sz w:val="15"/>
                          <w:szCs w:val="15"/>
                        </w:rPr>
                      </w:pPr>
                      <w:r w:rsidRPr="00606EC4">
                        <w:rPr>
                          <w:rFonts w:ascii="Tahoma" w:hAnsi="Tahoma" w:cs="Tahoma"/>
                          <w:b/>
                          <w:sz w:val="15"/>
                          <w:szCs w:val="15"/>
                        </w:rPr>
                        <w:t xml:space="preserve">Και επιπλέον μία (1) μονάδα ανά μήνα για κάθε ανατεθείσα αίθουσα με ανώτατο όριο τις δέκα επτά (17) μονάδες </w:t>
                      </w:r>
                    </w:p>
                    <w:p w:rsidR="00692C77" w:rsidRPr="00606EC4" w:rsidRDefault="00692C77" w:rsidP="00692C77">
                      <w:pPr>
                        <w:pStyle w:val="a9"/>
                        <w:jc w:val="both"/>
                        <w:rPr>
                          <w:rFonts w:ascii="Tahoma" w:hAnsi="Tahoma" w:cs="Tahoma"/>
                          <w:b/>
                          <w:spacing w:val="-2"/>
                          <w:sz w:val="15"/>
                          <w:szCs w:val="15"/>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606EC4" w:rsidTr="00C40E03">
                        <w:trPr>
                          <w:trHeight w:val="369"/>
                        </w:trPr>
                        <w:tc>
                          <w:tcPr>
                            <w:tcW w:w="1002"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 xml:space="preserve">Αριθμός Αιθουσών </w:t>
                            </w:r>
                          </w:p>
                        </w:tc>
                        <w:tc>
                          <w:tcPr>
                            <w:tcW w:w="61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3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c>
                          <w:tcPr>
                            <w:tcW w:w="58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r>
                      <w:tr w:rsidR="00692C77" w:rsidRPr="00606EC4" w:rsidTr="00C40E03">
                        <w:trPr>
                          <w:trHeight w:val="443"/>
                        </w:trPr>
                        <w:tc>
                          <w:tcPr>
                            <w:tcW w:w="1002"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1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3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5"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4"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c>
                          <w:tcPr>
                            <w:tcW w:w="586"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r>
                    </w:tbl>
                    <w:p w:rsidR="00692C77" w:rsidRPr="00606EC4" w:rsidRDefault="00692C77" w:rsidP="00692C77">
                      <w:pPr>
                        <w:pStyle w:val="a9"/>
                        <w:ind w:left="0"/>
                        <w:jc w:val="both"/>
                        <w:rPr>
                          <w:rFonts w:ascii="Tahoma" w:hAnsi="Tahoma" w:cs="Tahoma"/>
                          <w:b/>
                          <w:spacing w:val="-2"/>
                          <w:sz w:val="15"/>
                          <w:szCs w:val="15"/>
                        </w:rPr>
                      </w:pPr>
                    </w:p>
                    <w:p w:rsidR="00692C77" w:rsidRPr="00606EC4" w:rsidRDefault="00692C77" w:rsidP="00692C77">
                      <w:pPr>
                        <w:pStyle w:val="a9"/>
                        <w:tabs>
                          <w:tab w:val="left" w:pos="360"/>
                        </w:tabs>
                        <w:rPr>
                          <w:rFonts w:ascii="Arial" w:hAnsi="Arial" w:cs="Arial"/>
                          <w:b/>
                          <w:sz w:val="15"/>
                          <w:szCs w:val="15"/>
                        </w:rPr>
                      </w:pPr>
                      <w:r w:rsidRPr="00606EC4">
                        <w:rPr>
                          <w:rFonts w:ascii="Arial" w:hAnsi="Arial" w:cs="Arial"/>
                          <w:b/>
                          <w:sz w:val="15"/>
                          <w:szCs w:val="15"/>
                        </w:rPr>
                        <w:t>β) ΕΜΠΕΙΡΙΑ από το διδακτικό έτος 2020-2021 και εξής:  (17 μονάδες ανά μήνα εμπειρίας)</w:t>
                      </w:r>
                    </w:p>
                    <w:p w:rsidR="00692C77" w:rsidRPr="00606EC4" w:rsidRDefault="00692C77" w:rsidP="00692C77">
                      <w:pPr>
                        <w:pStyle w:val="a9"/>
                        <w:ind w:left="0"/>
                        <w:jc w:val="both"/>
                        <w:rPr>
                          <w:rFonts w:ascii="Tahoma" w:hAnsi="Tahoma" w:cs="Tahoma"/>
                          <w:b/>
                          <w:i/>
                          <w:spacing w:val="-2"/>
                          <w:sz w:val="15"/>
                          <w:szCs w:val="15"/>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6EC4" w:rsidTr="00C40E03">
                        <w:trPr>
                          <w:trHeight w:val="369"/>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Μήνες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2</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4</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7</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9</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r w:rsidR="00692C77" w:rsidRPr="00606EC4" w:rsidTr="00C40E03">
                        <w:trPr>
                          <w:trHeight w:val="443"/>
                        </w:trPr>
                        <w:tc>
                          <w:tcPr>
                            <w:tcW w:w="961"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Μονάδες</w:t>
                            </w:r>
                          </w:p>
                        </w:tc>
                        <w:tc>
                          <w:tcPr>
                            <w:tcW w:w="62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w:t>
                            </w:r>
                          </w:p>
                        </w:tc>
                        <w:tc>
                          <w:tcPr>
                            <w:tcW w:w="640"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34</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51</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68</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85</w:t>
                            </w:r>
                          </w:p>
                        </w:tc>
                        <w:tc>
                          <w:tcPr>
                            <w:tcW w:w="63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102</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119</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136</w:t>
                            </w:r>
                          </w:p>
                        </w:tc>
                        <w:tc>
                          <w:tcPr>
                            <w:tcW w:w="639"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153</w:t>
                            </w:r>
                          </w:p>
                        </w:tc>
                        <w:tc>
                          <w:tcPr>
                            <w:tcW w:w="627"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170</w:t>
                            </w:r>
                          </w:p>
                        </w:tc>
                        <w:tc>
                          <w:tcPr>
                            <w:tcW w:w="588" w:type="dxa"/>
                            <w:vAlign w:val="center"/>
                          </w:tcPr>
                          <w:p w:rsidR="00692C77" w:rsidRPr="00606EC4" w:rsidRDefault="00692C77" w:rsidP="00C40E03">
                            <w:pPr>
                              <w:pStyle w:val="a9"/>
                              <w:tabs>
                                <w:tab w:val="left" w:pos="0"/>
                                <w:tab w:val="left" w:pos="360"/>
                              </w:tabs>
                              <w:ind w:left="0"/>
                              <w:jc w:val="center"/>
                              <w:rPr>
                                <w:rFonts w:ascii="Tahoma" w:hAnsi="Tahoma" w:cs="Tahoma"/>
                                <w:spacing w:val="-2"/>
                                <w:sz w:val="15"/>
                                <w:szCs w:val="15"/>
                              </w:rPr>
                            </w:pPr>
                            <w:r w:rsidRPr="00606EC4">
                              <w:rPr>
                                <w:rFonts w:ascii="Tahoma" w:hAnsi="Tahoma" w:cs="Tahoma"/>
                                <w:spacing w:val="-2"/>
                                <w:sz w:val="15"/>
                                <w:szCs w:val="15"/>
                              </w:rPr>
                              <w:t>…</w:t>
                            </w:r>
                          </w:p>
                        </w:tc>
                      </w:tr>
                    </w:tbl>
                    <w:p w:rsidR="00692C77" w:rsidRPr="00606EC4" w:rsidRDefault="00692C77" w:rsidP="00692C77">
                      <w:pPr>
                        <w:pStyle w:val="a9"/>
                        <w:ind w:left="0"/>
                        <w:jc w:val="both"/>
                        <w:rPr>
                          <w:rFonts w:ascii="Tahoma" w:hAnsi="Tahoma" w:cs="Tahoma"/>
                          <w:b/>
                          <w:i/>
                          <w:spacing w:val="-2"/>
                          <w:sz w:val="15"/>
                          <w:szCs w:val="15"/>
                        </w:rPr>
                      </w:pPr>
                    </w:p>
                    <w:p w:rsidR="00692C77" w:rsidRPr="00606EC4" w:rsidRDefault="00692C77" w:rsidP="00692C77">
                      <w:pPr>
                        <w:pStyle w:val="a9"/>
                        <w:numPr>
                          <w:ilvl w:val="0"/>
                          <w:numId w:val="3"/>
                        </w:numPr>
                        <w:ind w:firstLine="0"/>
                        <w:jc w:val="both"/>
                        <w:rPr>
                          <w:rFonts w:ascii="Tahoma" w:hAnsi="Tahoma" w:cs="Tahoma"/>
                          <w:i/>
                          <w:sz w:val="15"/>
                          <w:szCs w:val="15"/>
                        </w:rPr>
                      </w:pPr>
                      <w:r w:rsidRPr="00606EC4">
                        <w:rPr>
                          <w:rFonts w:ascii="Tahoma" w:hAnsi="Tahoma" w:cs="Tahoma"/>
                          <w:i/>
                          <w:sz w:val="15"/>
                          <w:szCs w:val="15"/>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606EC4" w:rsidRDefault="00692C77" w:rsidP="00692C77">
                      <w:pPr>
                        <w:pStyle w:val="a9"/>
                        <w:tabs>
                          <w:tab w:val="left" w:pos="360"/>
                        </w:tabs>
                        <w:ind w:left="975"/>
                        <w:rPr>
                          <w:rFonts w:ascii="Tahoma" w:hAnsi="Tahoma" w:cs="Tahoma"/>
                          <w:i/>
                          <w:sz w:val="15"/>
                          <w:szCs w:val="15"/>
                        </w:rPr>
                      </w:pPr>
                    </w:p>
                    <w:p w:rsidR="00692C77" w:rsidRPr="00606EC4" w:rsidRDefault="00692C77" w:rsidP="00692C77">
                      <w:pPr>
                        <w:pStyle w:val="a9"/>
                        <w:numPr>
                          <w:ilvl w:val="0"/>
                          <w:numId w:val="10"/>
                        </w:numPr>
                        <w:tabs>
                          <w:tab w:val="left" w:pos="360"/>
                        </w:tabs>
                        <w:rPr>
                          <w:rFonts w:ascii="Arial" w:hAnsi="Arial" w:cs="Arial"/>
                          <w:b/>
                          <w:spacing w:val="-2"/>
                          <w:sz w:val="15"/>
                          <w:szCs w:val="15"/>
                        </w:rPr>
                      </w:pPr>
                      <w:r w:rsidRPr="00606EC4">
                        <w:rPr>
                          <w:rFonts w:ascii="Arial" w:hAnsi="Arial" w:cs="Arial"/>
                          <w:b/>
                          <w:spacing w:val="-2"/>
                          <w:sz w:val="15"/>
                          <w:szCs w:val="15"/>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606EC4" w:rsidTr="00C76F8B">
                        <w:trPr>
                          <w:trHeight w:val="369"/>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4</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5</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6</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7</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8</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9</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10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43"/>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30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40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50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60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70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80</w:t>
                            </w:r>
                          </w:p>
                        </w:tc>
                        <w:tc>
                          <w:tcPr>
                            <w:tcW w:w="655"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90</w:t>
                            </w:r>
                          </w:p>
                        </w:tc>
                        <w:tc>
                          <w:tcPr>
                            <w:tcW w:w="65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pStyle w:val="a9"/>
                        <w:numPr>
                          <w:ilvl w:val="0"/>
                          <w:numId w:val="3"/>
                        </w:numPr>
                        <w:ind w:firstLine="0"/>
                        <w:jc w:val="both"/>
                        <w:rPr>
                          <w:rFonts w:ascii="Arial" w:hAnsi="Arial" w:cs="Arial"/>
                          <w:i/>
                          <w:sz w:val="15"/>
                          <w:szCs w:val="15"/>
                        </w:rPr>
                      </w:pPr>
                      <w:r w:rsidRPr="00606EC4">
                        <w:rPr>
                          <w:rFonts w:ascii="Arial" w:hAnsi="Arial" w:cs="Arial"/>
                          <w:i/>
                          <w:sz w:val="15"/>
                          <w:szCs w:val="15"/>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6EC4" w:rsidRDefault="00692C77" w:rsidP="00692C77">
                      <w:pPr>
                        <w:pStyle w:val="a9"/>
                        <w:jc w:val="both"/>
                        <w:rPr>
                          <w:rFonts w:ascii="Arial" w:hAnsi="Arial" w:cs="Arial"/>
                          <w:i/>
                          <w:sz w:val="15"/>
                          <w:szCs w:val="15"/>
                        </w:rPr>
                      </w:pPr>
                    </w:p>
                    <w:p w:rsidR="00692C77" w:rsidRPr="00606EC4" w:rsidRDefault="00692C77" w:rsidP="00692C77">
                      <w:pPr>
                        <w:pStyle w:val="a9"/>
                        <w:numPr>
                          <w:ilvl w:val="0"/>
                          <w:numId w:val="10"/>
                        </w:numPr>
                        <w:tabs>
                          <w:tab w:val="left" w:pos="284"/>
                        </w:tabs>
                        <w:rPr>
                          <w:rFonts w:ascii="Arial" w:hAnsi="Arial" w:cs="Arial"/>
                          <w:b/>
                          <w:spacing w:val="-2"/>
                          <w:sz w:val="15"/>
                          <w:szCs w:val="15"/>
                        </w:rPr>
                      </w:pPr>
                      <w:r w:rsidRPr="00606EC4">
                        <w:rPr>
                          <w:rFonts w:ascii="Arial" w:hAnsi="Arial" w:cs="Arial"/>
                          <w:b/>
                          <w:spacing w:val="-2"/>
                          <w:sz w:val="15"/>
                          <w:szCs w:val="15"/>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606EC4" w:rsidTr="00C76F8B">
                        <w:trPr>
                          <w:trHeight w:val="369"/>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709"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3</w:t>
                            </w:r>
                          </w:p>
                        </w:tc>
                      </w:tr>
                      <w:tr w:rsidR="00692C77" w:rsidRPr="00606EC4" w:rsidTr="00C76F8B">
                        <w:trPr>
                          <w:trHeight w:val="443"/>
                        </w:trPr>
                        <w:tc>
                          <w:tcPr>
                            <w:tcW w:w="1478"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Μονάδες</w:t>
                            </w:r>
                          </w:p>
                        </w:tc>
                        <w:tc>
                          <w:tcPr>
                            <w:tcW w:w="709"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15</w:t>
                            </w:r>
                          </w:p>
                        </w:tc>
                      </w:tr>
                    </w:tbl>
                    <w:p w:rsidR="00692C77" w:rsidRPr="00606EC4" w:rsidRDefault="00692C77" w:rsidP="00692C77">
                      <w:pPr>
                        <w:pStyle w:val="a9"/>
                        <w:jc w:val="both"/>
                        <w:rPr>
                          <w:rFonts w:ascii="Arial" w:hAnsi="Arial" w:cs="Arial"/>
                          <w:i/>
                          <w:sz w:val="15"/>
                          <w:szCs w:val="15"/>
                        </w:rPr>
                      </w:pPr>
                      <w:r w:rsidRPr="00606EC4">
                        <w:rPr>
                          <w:rFonts w:ascii="Arial" w:hAnsi="Arial" w:cs="Arial"/>
                          <w:i/>
                          <w:sz w:val="15"/>
                          <w:szCs w:val="15"/>
                        </w:rPr>
                        <w:t xml:space="preserve">υποψήφιος που είναι ταυτόχρονα </w:t>
                      </w:r>
                      <w:proofErr w:type="spellStart"/>
                      <w:r w:rsidRPr="00606EC4">
                        <w:rPr>
                          <w:rFonts w:ascii="Arial" w:hAnsi="Arial" w:cs="Arial"/>
                          <w:i/>
                          <w:sz w:val="15"/>
                          <w:szCs w:val="15"/>
                        </w:rPr>
                        <w:t>τρίτεκνος</w:t>
                      </w:r>
                      <w:proofErr w:type="spellEnd"/>
                      <w:r w:rsidRPr="00606EC4">
                        <w:rPr>
                          <w:rFonts w:ascii="Arial" w:hAnsi="Arial" w:cs="Arial"/>
                          <w:i/>
                          <w:sz w:val="15"/>
                          <w:szCs w:val="15"/>
                        </w:rPr>
                        <w:t xml:space="preserve"> και  τέκνο </w:t>
                      </w:r>
                      <w:proofErr w:type="spellStart"/>
                      <w:r w:rsidRPr="00606EC4">
                        <w:rPr>
                          <w:rFonts w:ascii="Arial" w:hAnsi="Arial" w:cs="Arial"/>
                          <w:i/>
                          <w:sz w:val="15"/>
                          <w:szCs w:val="15"/>
                        </w:rPr>
                        <w:t>τρίτεκνης</w:t>
                      </w:r>
                      <w:proofErr w:type="spellEnd"/>
                      <w:r w:rsidRPr="00606EC4">
                        <w:rPr>
                          <w:rFonts w:ascii="Arial" w:hAnsi="Arial" w:cs="Arial"/>
                          <w:i/>
                          <w:sz w:val="15"/>
                          <w:szCs w:val="15"/>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606EC4" w:rsidRDefault="00692C77" w:rsidP="00692C77">
                      <w:pPr>
                        <w:pStyle w:val="a9"/>
                        <w:jc w:val="both"/>
                        <w:rPr>
                          <w:rFonts w:ascii="Arial" w:hAnsi="Arial" w:cs="Arial"/>
                          <w:sz w:val="15"/>
                          <w:szCs w:val="15"/>
                        </w:rPr>
                      </w:pPr>
                    </w:p>
                    <w:p w:rsidR="00692C77" w:rsidRPr="00606EC4" w:rsidRDefault="00692C77" w:rsidP="00692C77">
                      <w:pPr>
                        <w:pStyle w:val="a9"/>
                        <w:numPr>
                          <w:ilvl w:val="0"/>
                          <w:numId w:val="10"/>
                        </w:numPr>
                        <w:tabs>
                          <w:tab w:val="left" w:pos="284"/>
                        </w:tabs>
                        <w:rPr>
                          <w:rFonts w:ascii="Arial" w:hAnsi="Arial" w:cs="Arial"/>
                          <w:b/>
                          <w:spacing w:val="-2"/>
                          <w:sz w:val="15"/>
                          <w:szCs w:val="15"/>
                        </w:rPr>
                      </w:pPr>
                      <w:r w:rsidRPr="00606EC4">
                        <w:rPr>
                          <w:rFonts w:ascii="Arial" w:hAnsi="Arial" w:cs="Arial"/>
                          <w:b/>
                          <w:spacing w:val="-2"/>
                          <w:sz w:val="15"/>
                          <w:szCs w:val="15"/>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5</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20</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tabs>
                          <w:tab w:val="left" w:pos="284"/>
                        </w:tabs>
                        <w:rPr>
                          <w:rFonts w:ascii="Arial" w:hAnsi="Arial" w:cs="Arial"/>
                          <w:b/>
                          <w:sz w:val="15"/>
                          <w:szCs w:val="15"/>
                        </w:rPr>
                      </w:pPr>
                    </w:p>
                    <w:p w:rsidR="00692C77" w:rsidRPr="00606EC4" w:rsidRDefault="00692C77" w:rsidP="00692C77">
                      <w:pPr>
                        <w:numPr>
                          <w:ilvl w:val="0"/>
                          <w:numId w:val="10"/>
                        </w:numPr>
                        <w:tabs>
                          <w:tab w:val="left" w:pos="284"/>
                        </w:tabs>
                        <w:rPr>
                          <w:rFonts w:ascii="Arial" w:hAnsi="Arial" w:cs="Arial"/>
                          <w:b/>
                          <w:sz w:val="15"/>
                          <w:szCs w:val="15"/>
                        </w:rPr>
                      </w:pPr>
                      <w:r w:rsidRPr="00606EC4">
                        <w:rPr>
                          <w:rFonts w:ascii="Arial" w:hAnsi="Arial" w:cs="Arial"/>
                          <w:b/>
                          <w:sz w:val="15"/>
                          <w:szCs w:val="15"/>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αριθμός τέκνων</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r w:rsidR="00692C77" w:rsidRPr="00606EC4" w:rsidTr="00C76F8B">
                        <w:trPr>
                          <w:trHeight w:val="478"/>
                        </w:trPr>
                        <w:tc>
                          <w:tcPr>
                            <w:tcW w:w="1663"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μονάδες</w:t>
                            </w:r>
                          </w:p>
                        </w:tc>
                        <w:tc>
                          <w:tcPr>
                            <w:tcW w:w="645"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10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20</w:t>
                            </w:r>
                          </w:p>
                        </w:tc>
                        <w:tc>
                          <w:tcPr>
                            <w:tcW w:w="646" w:type="dxa"/>
                            <w:noWrap/>
                            <w:vAlign w:val="center"/>
                          </w:tcPr>
                          <w:p w:rsidR="00692C77" w:rsidRPr="00606EC4" w:rsidRDefault="00692C77" w:rsidP="00C76F8B">
                            <w:pPr>
                              <w:pStyle w:val="a9"/>
                              <w:tabs>
                                <w:tab w:val="left" w:pos="360"/>
                              </w:tabs>
                              <w:spacing w:after="0" w:line="240" w:lineRule="auto"/>
                              <w:ind w:left="0"/>
                              <w:jc w:val="center"/>
                              <w:rPr>
                                <w:rFonts w:ascii="Arial" w:hAnsi="Arial" w:cs="Arial"/>
                                <w:spacing w:val="-2"/>
                                <w:sz w:val="15"/>
                                <w:szCs w:val="15"/>
                              </w:rPr>
                            </w:pPr>
                            <w:r w:rsidRPr="00606EC4">
                              <w:rPr>
                                <w:rFonts w:ascii="Arial" w:hAnsi="Arial" w:cs="Arial"/>
                                <w:spacing w:val="-2"/>
                                <w:sz w:val="15"/>
                                <w:szCs w:val="15"/>
                              </w:rPr>
                              <w:t>30</w:t>
                            </w:r>
                          </w:p>
                        </w:tc>
                        <w:tc>
                          <w:tcPr>
                            <w:tcW w:w="646" w:type="dxa"/>
                            <w:vAlign w:val="center"/>
                          </w:tcPr>
                          <w:p w:rsidR="00692C77" w:rsidRPr="00606EC4" w:rsidRDefault="00692C77" w:rsidP="00C76F8B">
                            <w:pPr>
                              <w:pStyle w:val="a9"/>
                              <w:tabs>
                                <w:tab w:val="left" w:pos="0"/>
                                <w:tab w:val="left" w:pos="360"/>
                              </w:tabs>
                              <w:ind w:left="0"/>
                              <w:jc w:val="center"/>
                              <w:rPr>
                                <w:rFonts w:ascii="Arial" w:hAnsi="Arial" w:cs="Arial"/>
                                <w:spacing w:val="-2"/>
                                <w:sz w:val="15"/>
                                <w:szCs w:val="15"/>
                              </w:rPr>
                            </w:pPr>
                            <w:r w:rsidRPr="00606EC4">
                              <w:rPr>
                                <w:rFonts w:ascii="Arial" w:hAnsi="Arial" w:cs="Arial"/>
                                <w:spacing w:val="-2"/>
                                <w:sz w:val="15"/>
                                <w:szCs w:val="15"/>
                              </w:rPr>
                              <w:t>…</w:t>
                            </w:r>
                          </w:p>
                        </w:tc>
                      </w:tr>
                    </w:tbl>
                    <w:p w:rsidR="00692C77" w:rsidRPr="00606EC4" w:rsidRDefault="00692C77" w:rsidP="00692C77">
                      <w:pPr>
                        <w:pStyle w:val="a9"/>
                        <w:numPr>
                          <w:ilvl w:val="0"/>
                          <w:numId w:val="3"/>
                        </w:numPr>
                        <w:ind w:firstLine="0"/>
                        <w:jc w:val="both"/>
                        <w:rPr>
                          <w:rFonts w:ascii="Arial" w:hAnsi="Arial" w:cs="Arial"/>
                          <w:i/>
                          <w:sz w:val="15"/>
                          <w:szCs w:val="15"/>
                        </w:rPr>
                      </w:pPr>
                      <w:r w:rsidRPr="00606EC4">
                        <w:rPr>
                          <w:rFonts w:ascii="Arial" w:hAnsi="Arial" w:cs="Arial"/>
                          <w:i/>
                          <w:sz w:val="15"/>
                          <w:szCs w:val="15"/>
                        </w:rPr>
                        <w:t xml:space="preserve">υποψήφιος που είναι ταυτόχρονα γονέας και  τέκνο </w:t>
                      </w:r>
                      <w:proofErr w:type="spellStart"/>
                      <w:r w:rsidRPr="00606EC4">
                        <w:rPr>
                          <w:rFonts w:ascii="Arial" w:hAnsi="Arial" w:cs="Arial"/>
                          <w:i/>
                          <w:sz w:val="15"/>
                          <w:szCs w:val="15"/>
                        </w:rPr>
                        <w:t>μονογονεϊκής</w:t>
                      </w:r>
                      <w:proofErr w:type="spellEnd"/>
                      <w:r w:rsidRPr="00606EC4">
                        <w:rPr>
                          <w:rFonts w:ascii="Arial" w:hAnsi="Arial" w:cs="Arial"/>
                          <w:i/>
                          <w:sz w:val="15"/>
                          <w:szCs w:val="15"/>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6EC4" w:rsidRDefault="00692C77" w:rsidP="00692C77">
                      <w:pPr>
                        <w:numPr>
                          <w:ilvl w:val="0"/>
                          <w:numId w:val="10"/>
                        </w:numPr>
                        <w:tabs>
                          <w:tab w:val="left" w:pos="284"/>
                        </w:tabs>
                        <w:rPr>
                          <w:rFonts w:ascii="Arial" w:hAnsi="Arial" w:cs="Arial"/>
                          <w:b/>
                          <w:sz w:val="15"/>
                          <w:szCs w:val="15"/>
                        </w:rPr>
                      </w:pPr>
                      <w:r w:rsidRPr="00606EC4">
                        <w:rPr>
                          <w:rFonts w:ascii="Arial" w:hAnsi="Arial" w:cs="Arial"/>
                          <w:b/>
                          <w:sz w:val="15"/>
                          <w:szCs w:val="15"/>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606EC4" w:rsidTr="00C76F8B">
                        <w:trPr>
                          <w:trHeight w:val="478"/>
                        </w:trPr>
                        <w:tc>
                          <w:tcPr>
                            <w:tcW w:w="1984"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Ποσοστό αναπηρίας</w:t>
                            </w:r>
                          </w:p>
                        </w:tc>
                        <w:tc>
                          <w:tcPr>
                            <w:tcW w:w="1311" w:type="dxa"/>
                            <w:noWrap/>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50%-59%</w:t>
                            </w:r>
                          </w:p>
                        </w:tc>
                        <w:tc>
                          <w:tcPr>
                            <w:tcW w:w="1311"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60%-66%</w:t>
                            </w:r>
                          </w:p>
                        </w:tc>
                        <w:tc>
                          <w:tcPr>
                            <w:tcW w:w="1311"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67%-69%</w:t>
                            </w:r>
                          </w:p>
                        </w:tc>
                        <w:tc>
                          <w:tcPr>
                            <w:tcW w:w="1312" w:type="dxa"/>
                            <w:vAlign w:val="center"/>
                          </w:tcPr>
                          <w:p w:rsidR="00692C77" w:rsidRPr="00606EC4" w:rsidRDefault="00692C77" w:rsidP="00C76F8B">
                            <w:pPr>
                              <w:pStyle w:val="a9"/>
                              <w:tabs>
                                <w:tab w:val="left" w:pos="284"/>
                              </w:tabs>
                              <w:spacing w:after="0" w:line="240" w:lineRule="auto"/>
                              <w:ind w:left="0"/>
                              <w:jc w:val="center"/>
                              <w:rPr>
                                <w:rFonts w:ascii="Arial" w:eastAsia="Times New Roman" w:hAnsi="Arial" w:cs="Arial"/>
                                <w:sz w:val="15"/>
                                <w:szCs w:val="15"/>
                                <w:lang w:eastAsia="el-GR"/>
                              </w:rPr>
                            </w:pPr>
                            <w:r w:rsidRPr="00606EC4">
                              <w:rPr>
                                <w:rFonts w:ascii="Arial" w:eastAsia="Times New Roman" w:hAnsi="Arial" w:cs="Arial"/>
                                <w:sz w:val="15"/>
                                <w:szCs w:val="15"/>
                                <w:lang w:eastAsia="el-GR"/>
                              </w:rPr>
                              <w:t>70% και άνω</w:t>
                            </w:r>
                          </w:p>
                        </w:tc>
                      </w:tr>
                      <w:tr w:rsidR="00692C77" w:rsidRPr="00606EC4" w:rsidTr="00C76F8B">
                        <w:trPr>
                          <w:trHeight w:val="478"/>
                        </w:trPr>
                        <w:tc>
                          <w:tcPr>
                            <w:tcW w:w="1984"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μονάδες</w:t>
                            </w:r>
                          </w:p>
                        </w:tc>
                        <w:tc>
                          <w:tcPr>
                            <w:tcW w:w="1311" w:type="dxa"/>
                            <w:noWrap/>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10</w:t>
                            </w:r>
                          </w:p>
                        </w:tc>
                        <w:tc>
                          <w:tcPr>
                            <w:tcW w:w="1311"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12</w:t>
                            </w:r>
                          </w:p>
                        </w:tc>
                        <w:tc>
                          <w:tcPr>
                            <w:tcW w:w="1311"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15</w:t>
                            </w:r>
                          </w:p>
                        </w:tc>
                        <w:tc>
                          <w:tcPr>
                            <w:tcW w:w="1312" w:type="dxa"/>
                            <w:vAlign w:val="center"/>
                          </w:tcPr>
                          <w:p w:rsidR="00692C77" w:rsidRPr="00606EC4" w:rsidRDefault="00692C77" w:rsidP="00C76F8B">
                            <w:pPr>
                              <w:pStyle w:val="a9"/>
                              <w:tabs>
                                <w:tab w:val="left" w:pos="284"/>
                              </w:tabs>
                              <w:spacing w:after="0" w:line="240" w:lineRule="auto"/>
                              <w:ind w:left="540"/>
                              <w:rPr>
                                <w:rFonts w:ascii="Arial" w:eastAsia="Times New Roman" w:hAnsi="Arial" w:cs="Arial"/>
                                <w:sz w:val="15"/>
                                <w:szCs w:val="15"/>
                                <w:lang w:eastAsia="el-GR"/>
                              </w:rPr>
                            </w:pPr>
                            <w:r w:rsidRPr="00606EC4">
                              <w:rPr>
                                <w:rFonts w:ascii="Arial" w:eastAsia="Times New Roman" w:hAnsi="Arial" w:cs="Arial"/>
                                <w:sz w:val="15"/>
                                <w:szCs w:val="15"/>
                                <w:lang w:eastAsia="el-GR"/>
                              </w:rPr>
                              <w:t>17</w:t>
                            </w:r>
                          </w:p>
                        </w:tc>
                      </w:tr>
                    </w:tbl>
                    <w:p w:rsidR="00692C77" w:rsidRPr="00606EC4" w:rsidRDefault="00692C77" w:rsidP="00692C77">
                      <w:pPr>
                        <w:numPr>
                          <w:ilvl w:val="0"/>
                          <w:numId w:val="3"/>
                        </w:numPr>
                        <w:tabs>
                          <w:tab w:val="left" w:pos="284"/>
                        </w:tabs>
                        <w:jc w:val="both"/>
                        <w:rPr>
                          <w:rFonts w:ascii="Arial" w:hAnsi="Arial" w:cs="Arial"/>
                          <w:i/>
                          <w:sz w:val="15"/>
                          <w:szCs w:val="15"/>
                        </w:rPr>
                      </w:pPr>
                      <w:r w:rsidRPr="00606EC4">
                        <w:rPr>
                          <w:rFonts w:ascii="Arial" w:hAnsi="Arial" w:cs="Arial"/>
                          <w:i/>
                          <w:sz w:val="15"/>
                          <w:szCs w:val="15"/>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606EC4">
                        <w:rPr>
                          <w:rFonts w:ascii="Arial" w:hAnsi="Arial" w:cs="Arial"/>
                          <w:i/>
                          <w:sz w:val="15"/>
                          <w:szCs w:val="15"/>
                        </w:rPr>
                        <w:t>μοριοδότησης</w:t>
                      </w:r>
                      <w:proofErr w:type="spellEnd"/>
                      <w:r w:rsidRPr="00606EC4">
                        <w:rPr>
                          <w:rFonts w:ascii="Arial" w:hAnsi="Arial" w:cs="Arial"/>
                          <w:i/>
                          <w:sz w:val="15"/>
                          <w:szCs w:val="15"/>
                        </w:rPr>
                        <w:t xml:space="preserve"> και πάντως μόνο μίας εξ αυτών.</w:t>
                      </w:r>
                    </w:p>
                    <w:p w:rsidR="00692C77" w:rsidRPr="00606EC4" w:rsidRDefault="00692C77" w:rsidP="00692C77">
                      <w:pPr>
                        <w:tabs>
                          <w:tab w:val="left" w:pos="284"/>
                        </w:tabs>
                        <w:ind w:left="720"/>
                        <w:rPr>
                          <w:rFonts w:ascii="Arial" w:hAnsi="Arial" w:cs="Arial"/>
                          <w:b/>
                          <w:sz w:val="15"/>
                          <w:szCs w:val="15"/>
                        </w:rPr>
                      </w:pPr>
                    </w:p>
                    <w:p w:rsidR="00692C77" w:rsidRPr="00731453" w:rsidRDefault="00692C77" w:rsidP="00692C77">
                      <w:pPr>
                        <w:numPr>
                          <w:ilvl w:val="0"/>
                          <w:numId w:val="10"/>
                        </w:numPr>
                        <w:tabs>
                          <w:tab w:val="left" w:pos="284"/>
                        </w:tabs>
                        <w:rPr>
                          <w:rFonts w:ascii="Arial" w:hAnsi="Arial" w:cs="Arial"/>
                          <w:b/>
                          <w:sz w:val="15"/>
                          <w:szCs w:val="15"/>
                        </w:rPr>
                      </w:pPr>
                      <w:r w:rsidRPr="00731453">
                        <w:rPr>
                          <w:rFonts w:ascii="Arial" w:hAnsi="Arial" w:cs="Arial"/>
                          <w:b/>
                          <w:sz w:val="15"/>
                          <w:szCs w:val="15"/>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731453" w:rsidTr="00C76F8B">
                        <w:trPr>
                          <w:trHeight w:val="478"/>
                        </w:trPr>
                        <w:tc>
                          <w:tcPr>
                            <w:tcW w:w="1984"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Ηλικία</w:t>
                            </w:r>
                          </w:p>
                        </w:tc>
                        <w:tc>
                          <w:tcPr>
                            <w:tcW w:w="1772"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Έως και 50 ετών</w:t>
                            </w:r>
                          </w:p>
                        </w:tc>
                        <w:tc>
                          <w:tcPr>
                            <w:tcW w:w="1772" w:type="dxa"/>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Άνω των 50 ετών</w:t>
                            </w:r>
                          </w:p>
                        </w:tc>
                      </w:tr>
                      <w:tr w:rsidR="00692C77" w:rsidRPr="00731453" w:rsidTr="00C76F8B">
                        <w:trPr>
                          <w:trHeight w:val="478"/>
                        </w:trPr>
                        <w:tc>
                          <w:tcPr>
                            <w:tcW w:w="1984"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μονάδες</w:t>
                            </w:r>
                          </w:p>
                        </w:tc>
                        <w:tc>
                          <w:tcPr>
                            <w:tcW w:w="1772" w:type="dxa"/>
                            <w:noWrap/>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10</w:t>
                            </w:r>
                          </w:p>
                        </w:tc>
                        <w:tc>
                          <w:tcPr>
                            <w:tcW w:w="1772" w:type="dxa"/>
                            <w:vAlign w:val="center"/>
                          </w:tcPr>
                          <w:p w:rsidR="00692C77" w:rsidRPr="00731453" w:rsidRDefault="00692C77" w:rsidP="00C76F8B">
                            <w:pPr>
                              <w:pStyle w:val="a9"/>
                              <w:tabs>
                                <w:tab w:val="left" w:pos="360"/>
                              </w:tabs>
                              <w:spacing w:after="0" w:line="240" w:lineRule="auto"/>
                              <w:ind w:left="0"/>
                              <w:jc w:val="center"/>
                              <w:rPr>
                                <w:rFonts w:ascii="Arial" w:hAnsi="Arial" w:cs="Arial"/>
                                <w:spacing w:val="-2"/>
                                <w:sz w:val="15"/>
                                <w:szCs w:val="15"/>
                              </w:rPr>
                            </w:pPr>
                            <w:r w:rsidRPr="00731453">
                              <w:rPr>
                                <w:rFonts w:ascii="Arial" w:hAnsi="Arial" w:cs="Arial"/>
                                <w:spacing w:val="-2"/>
                                <w:sz w:val="15"/>
                                <w:szCs w:val="15"/>
                              </w:rPr>
                              <w:t>20</w:t>
                            </w:r>
                          </w:p>
                        </w:tc>
                      </w:tr>
                    </w:tbl>
                    <w:p w:rsidR="00692C77" w:rsidRPr="00731453" w:rsidRDefault="00692C77" w:rsidP="00692C77">
                      <w:pPr>
                        <w:numPr>
                          <w:ilvl w:val="0"/>
                          <w:numId w:val="13"/>
                        </w:numPr>
                        <w:tabs>
                          <w:tab w:val="left" w:pos="360"/>
                        </w:tabs>
                        <w:rPr>
                          <w:rFonts w:ascii="Arial" w:hAnsi="Arial" w:cs="Arial"/>
                          <w:i/>
                          <w:sz w:val="15"/>
                          <w:szCs w:val="15"/>
                        </w:rPr>
                      </w:pPr>
                      <w:r w:rsidRPr="00731453">
                        <w:rPr>
                          <w:rFonts w:ascii="Arial" w:hAnsi="Arial" w:cs="Arial"/>
                          <w:i/>
                          <w:sz w:val="15"/>
                          <w:szCs w:val="15"/>
                        </w:rPr>
                        <w:t>Ανώτατο όριο ηλικίας πρόσληψης ορίζεται το 67</w:t>
                      </w:r>
                      <w:r w:rsidRPr="00731453">
                        <w:rPr>
                          <w:rFonts w:ascii="Arial" w:hAnsi="Arial" w:cs="Arial"/>
                          <w:i/>
                          <w:sz w:val="15"/>
                          <w:szCs w:val="15"/>
                          <w:vertAlign w:val="superscript"/>
                        </w:rPr>
                        <w:t>ο</w:t>
                      </w:r>
                      <w:r w:rsidRPr="00731453">
                        <w:rPr>
                          <w:rFonts w:ascii="Arial" w:hAnsi="Arial" w:cs="Arial"/>
                          <w:i/>
                          <w:sz w:val="15"/>
                          <w:szCs w:val="15"/>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0E" w:rsidRDefault="00920A0E" w:rsidP="00CB11CD">
      <w:r>
        <w:separator/>
      </w:r>
    </w:p>
  </w:endnote>
  <w:endnote w:type="continuationSeparator" w:id="0">
    <w:p w:rsidR="00920A0E" w:rsidRDefault="00920A0E"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C400A">
      <w:rPr>
        <w:rFonts w:ascii="Tahoma" w:hAnsi="Tahoma" w:cs="Tahoma"/>
        <w:noProof/>
        <w:sz w:val="16"/>
        <w:szCs w:val="16"/>
      </w:rPr>
      <w:t>2</w:t>
    </w:r>
    <w:r w:rsidRPr="000057BE">
      <w:rPr>
        <w:rFonts w:ascii="Tahoma" w:hAnsi="Tahoma" w:cs="Tahoma"/>
        <w:sz w:val="16"/>
        <w:szCs w:val="16"/>
      </w:rPr>
      <w:fldChar w:fldCharType="end"/>
    </w:r>
  </w:p>
  <w:p w:rsidR="00421018" w:rsidRDefault="00920A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0E" w:rsidRDefault="00920A0E" w:rsidP="00CB11CD">
      <w:r>
        <w:separator/>
      </w:r>
    </w:p>
  </w:footnote>
  <w:footnote w:type="continuationSeparator" w:id="0">
    <w:p w:rsidR="00920A0E" w:rsidRDefault="00920A0E"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670B8"/>
    <w:rsid w:val="00083952"/>
    <w:rsid w:val="000B26BD"/>
    <w:rsid w:val="00202FE3"/>
    <w:rsid w:val="00220254"/>
    <w:rsid w:val="0029166B"/>
    <w:rsid w:val="004F7887"/>
    <w:rsid w:val="00606EC4"/>
    <w:rsid w:val="006521B7"/>
    <w:rsid w:val="00692C77"/>
    <w:rsid w:val="00731453"/>
    <w:rsid w:val="007D7902"/>
    <w:rsid w:val="007F551E"/>
    <w:rsid w:val="00920A0E"/>
    <w:rsid w:val="00AE1A1E"/>
    <w:rsid w:val="00CB11CD"/>
    <w:rsid w:val="00CD2D1D"/>
    <w:rsid w:val="00D973DB"/>
    <w:rsid w:val="00DA3BD3"/>
    <w:rsid w:val="00DC400A"/>
    <w:rsid w:val="00DD6AEE"/>
    <w:rsid w:val="00F56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9606</Words>
  <Characters>51877</Characters>
  <Application>Microsoft Office Word</Application>
  <DocSecurity>0</DocSecurity>
  <Lines>432</Lines>
  <Paragraphs>122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Aikaterini Zikouli</cp:lastModifiedBy>
  <cp:revision>7</cp:revision>
  <dcterms:created xsi:type="dcterms:W3CDTF">2024-07-17T09:49:00Z</dcterms:created>
  <dcterms:modified xsi:type="dcterms:W3CDTF">2024-07-29T07:41:00Z</dcterms:modified>
</cp:coreProperties>
</file>